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376" w:rsidRDefault="00607E85" w:rsidP="00D13376">
      <w:r w:rsidRPr="00607E85">
        <w:rPr>
          <w:noProof/>
          <w:lang w:eastAsia="it-IT"/>
        </w:rPr>
        <w:drawing>
          <wp:inline distT="0" distB="0" distL="0" distR="0">
            <wp:extent cx="6120130" cy="97945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20130" cy="979458"/>
                    </a:xfrm>
                    <a:prstGeom prst="rect">
                      <a:avLst/>
                    </a:prstGeom>
                    <a:noFill/>
                    <a:ln w="9525">
                      <a:noFill/>
                      <a:miter lim="800000"/>
                      <a:headEnd/>
                      <a:tailEnd/>
                    </a:ln>
                  </pic:spPr>
                </pic:pic>
              </a:graphicData>
            </a:graphic>
          </wp:inline>
        </w:drawing>
      </w:r>
    </w:p>
    <w:p w:rsidR="00D13376" w:rsidRPr="00257F24" w:rsidRDefault="00D13376" w:rsidP="00D13376">
      <w:pPr>
        <w:pStyle w:val="Intestazione"/>
        <w:jc w:val="center"/>
        <w:rPr>
          <w:b/>
          <w:bCs/>
        </w:rPr>
      </w:pPr>
      <w:r w:rsidRPr="00257F24">
        <w:rPr>
          <w:b/>
          <w:bCs/>
        </w:rPr>
        <w:t>MINISTERO DELL’ISTRUZIONE, DELL’UNIVERSITA’ E DELLA RICERCA</w:t>
      </w:r>
    </w:p>
    <w:p w:rsidR="00D13376" w:rsidRPr="00D13376" w:rsidRDefault="00D13376" w:rsidP="00D13376">
      <w:pPr>
        <w:spacing w:after="0" w:line="240" w:lineRule="auto"/>
        <w:jc w:val="center"/>
        <w:rPr>
          <w:rFonts w:ascii="Times New Roman" w:hAnsi="Times New Roman" w:cs="Times New Roman"/>
          <w:sz w:val="20"/>
          <w:szCs w:val="20"/>
        </w:rPr>
      </w:pPr>
      <w:r w:rsidRPr="00D13376">
        <w:rPr>
          <w:rFonts w:ascii="Times New Roman" w:hAnsi="Times New Roman" w:cs="Times New Roman"/>
          <w:sz w:val="20"/>
          <w:szCs w:val="20"/>
        </w:rPr>
        <w:t>Codice fiscale Scuola 81001630656</w:t>
      </w:r>
      <w:r w:rsidRPr="00D13376">
        <w:rPr>
          <w:rFonts w:ascii="Times New Roman" w:hAnsi="Times New Roman" w:cs="Times New Roman"/>
          <w:sz w:val="20"/>
          <w:szCs w:val="20"/>
        </w:rPr>
        <w:tab/>
        <w:t>Distretto Scolastico 58°</w:t>
      </w:r>
      <w:proofErr w:type="gramStart"/>
      <w:r w:rsidRPr="00D13376">
        <w:rPr>
          <w:rFonts w:ascii="Times New Roman" w:hAnsi="Times New Roman" w:cs="Times New Roman"/>
          <w:sz w:val="20"/>
          <w:szCs w:val="20"/>
        </w:rPr>
        <w:t xml:space="preserve">       </w:t>
      </w:r>
      <w:proofErr w:type="gramEnd"/>
      <w:r w:rsidRPr="00D13376">
        <w:rPr>
          <w:rFonts w:ascii="Times New Roman" w:hAnsi="Times New Roman" w:cs="Times New Roman"/>
          <w:sz w:val="20"/>
          <w:szCs w:val="20"/>
        </w:rPr>
        <w:t xml:space="preserve">Codice Scuola  </w:t>
      </w:r>
      <w:proofErr w:type="spellStart"/>
      <w:r w:rsidRPr="00D13376">
        <w:rPr>
          <w:rFonts w:ascii="Times New Roman" w:hAnsi="Times New Roman" w:cs="Times New Roman"/>
          <w:sz w:val="20"/>
          <w:szCs w:val="20"/>
        </w:rPr>
        <w:t>M.P.I.</w:t>
      </w:r>
      <w:proofErr w:type="spellEnd"/>
      <w:r w:rsidRPr="00D13376">
        <w:rPr>
          <w:rFonts w:ascii="Times New Roman" w:hAnsi="Times New Roman" w:cs="Times New Roman"/>
          <w:sz w:val="20"/>
          <w:szCs w:val="20"/>
        </w:rPr>
        <w:t xml:space="preserve"> SAPS11000C</w:t>
      </w:r>
    </w:p>
    <w:p w:rsidR="00D13376" w:rsidRPr="00D13376" w:rsidRDefault="00D13376" w:rsidP="00D13376">
      <w:pPr>
        <w:spacing w:after="0" w:line="240" w:lineRule="auto"/>
        <w:jc w:val="center"/>
        <w:rPr>
          <w:rFonts w:ascii="Times New Roman" w:hAnsi="Times New Roman" w:cs="Times New Roman"/>
          <w:b/>
          <w:bCs/>
          <w:i/>
        </w:rPr>
      </w:pPr>
      <w:r w:rsidRPr="00D13376">
        <w:rPr>
          <w:rFonts w:ascii="Times New Roman" w:hAnsi="Times New Roman" w:cs="Times New Roman"/>
          <w:b/>
          <w:i/>
          <w:iCs/>
        </w:rPr>
        <w:t>LICEO  SCIENTIFICO</w:t>
      </w:r>
      <w:proofErr w:type="gramStart"/>
      <w:r w:rsidRPr="00D13376">
        <w:rPr>
          <w:rFonts w:ascii="Times New Roman" w:hAnsi="Times New Roman" w:cs="Times New Roman"/>
          <w:b/>
          <w:i/>
          <w:iCs/>
        </w:rPr>
        <w:t xml:space="preserve">  </w:t>
      </w:r>
      <w:proofErr w:type="gramEnd"/>
      <w:r w:rsidRPr="00D13376">
        <w:rPr>
          <w:rFonts w:ascii="Times New Roman" w:hAnsi="Times New Roman" w:cs="Times New Roman"/>
          <w:b/>
          <w:i/>
          <w:iCs/>
        </w:rPr>
        <w:t>STATALE  “ALFONSO GATTO”</w:t>
      </w:r>
      <w:r w:rsidRPr="00D13376">
        <w:rPr>
          <w:rFonts w:ascii="Times New Roman" w:hAnsi="Times New Roman" w:cs="Times New Roman"/>
          <w:b/>
          <w:bCs/>
          <w:i/>
        </w:rPr>
        <w:t xml:space="preserve"> </w:t>
      </w:r>
    </w:p>
    <w:p w:rsidR="00D13376" w:rsidRPr="00D13376" w:rsidRDefault="00D13376" w:rsidP="00D13376">
      <w:pPr>
        <w:spacing w:after="0" w:line="240" w:lineRule="auto"/>
        <w:jc w:val="center"/>
        <w:rPr>
          <w:rFonts w:ascii="Times New Roman" w:hAnsi="Times New Roman" w:cs="Times New Roman"/>
        </w:rPr>
      </w:pPr>
      <w:r w:rsidRPr="00D13376">
        <w:rPr>
          <w:rFonts w:ascii="Times New Roman" w:hAnsi="Times New Roman" w:cs="Times New Roman"/>
        </w:rPr>
        <w:t xml:space="preserve">via Dante Alighieri – </w:t>
      </w:r>
      <w:proofErr w:type="spellStart"/>
      <w:r w:rsidRPr="00D13376">
        <w:rPr>
          <w:rFonts w:ascii="Times New Roman" w:hAnsi="Times New Roman" w:cs="Times New Roman"/>
        </w:rPr>
        <w:t>telef</w:t>
      </w:r>
      <w:proofErr w:type="spellEnd"/>
      <w:r w:rsidRPr="00D13376">
        <w:rPr>
          <w:rFonts w:ascii="Times New Roman" w:hAnsi="Times New Roman" w:cs="Times New Roman"/>
        </w:rPr>
        <w:t>. 0974/822399 – fax 0974/827982</w:t>
      </w:r>
      <w:proofErr w:type="gramStart"/>
      <w:r w:rsidRPr="00D13376">
        <w:rPr>
          <w:rFonts w:ascii="Times New Roman" w:hAnsi="Times New Roman" w:cs="Times New Roman"/>
        </w:rPr>
        <w:t xml:space="preserve">   </w:t>
      </w:r>
      <w:proofErr w:type="gramEnd"/>
      <w:r w:rsidRPr="00D13376">
        <w:rPr>
          <w:rFonts w:ascii="Times New Roman" w:hAnsi="Times New Roman" w:cs="Times New Roman"/>
          <w:b/>
          <w:i/>
        </w:rPr>
        <w:t>AGROPOLI  (SA)</w:t>
      </w:r>
    </w:p>
    <w:p w:rsidR="00D13376" w:rsidRPr="00D13376" w:rsidRDefault="00D13376" w:rsidP="00D13376">
      <w:pPr>
        <w:jc w:val="center"/>
        <w:rPr>
          <w:rFonts w:ascii="Times New Roman" w:hAnsi="Times New Roman" w:cs="Times New Roman"/>
        </w:rPr>
      </w:pPr>
      <w:proofErr w:type="gramStart"/>
      <w:r w:rsidRPr="00D13376">
        <w:rPr>
          <w:rFonts w:ascii="Times New Roman" w:hAnsi="Times New Roman" w:cs="Times New Roman"/>
        </w:rPr>
        <w:t>e-mail</w:t>
      </w:r>
      <w:proofErr w:type="gramEnd"/>
      <w:r w:rsidRPr="00D13376">
        <w:rPr>
          <w:rFonts w:ascii="Times New Roman" w:hAnsi="Times New Roman" w:cs="Times New Roman"/>
        </w:rPr>
        <w:t xml:space="preserve">: </w:t>
      </w:r>
      <w:hyperlink r:id="rId7" w:history="1">
        <w:r w:rsidRPr="00D13376">
          <w:rPr>
            <w:rStyle w:val="Collegamentoipertestuale"/>
            <w:rFonts w:ascii="Times New Roman" w:hAnsi="Times New Roman" w:cs="Times New Roman"/>
          </w:rPr>
          <w:t>SAPS11000C@istruzione.it</w:t>
        </w:r>
      </w:hyperlink>
      <w:r w:rsidRPr="00D13376">
        <w:rPr>
          <w:rFonts w:ascii="Times New Roman" w:hAnsi="Times New Roman" w:cs="Times New Roman"/>
        </w:rPr>
        <w:t xml:space="preserve">   -  Sito web: </w:t>
      </w:r>
      <w:hyperlink r:id="rId8" w:history="1">
        <w:r w:rsidRPr="00D13376">
          <w:rPr>
            <w:rStyle w:val="Collegamentoipertestuale"/>
            <w:rFonts w:ascii="Times New Roman" w:hAnsi="Times New Roman" w:cs="Times New Roman"/>
          </w:rPr>
          <w:t>www.liceogatto.it</w:t>
        </w:r>
      </w:hyperlink>
    </w:p>
    <w:p w:rsidR="00D13376" w:rsidRPr="00AB0EA8" w:rsidRDefault="00D13376" w:rsidP="00D13376">
      <w:pPr>
        <w:overflowPunct w:val="0"/>
        <w:autoSpaceDE w:val="0"/>
        <w:autoSpaceDN w:val="0"/>
        <w:adjustRightInd w:val="0"/>
        <w:spacing w:after="0" w:line="240" w:lineRule="auto"/>
        <w:jc w:val="center"/>
        <w:rPr>
          <w:rFonts w:ascii="Garamond" w:hAnsi="Garamond"/>
        </w:rPr>
      </w:pPr>
      <w:proofErr w:type="spellStart"/>
      <w:proofErr w:type="gramStart"/>
      <w:r w:rsidRPr="00AB0EA8">
        <w:rPr>
          <w:rFonts w:ascii="Garamond" w:hAnsi="Garamond"/>
          <w:b/>
        </w:rPr>
        <w:t>P.O.N.</w:t>
      </w:r>
      <w:proofErr w:type="spellEnd"/>
      <w:proofErr w:type="gramEnd"/>
      <w:r w:rsidRPr="00AB0EA8">
        <w:rPr>
          <w:rFonts w:ascii="Garamond" w:hAnsi="Garamond"/>
          <w:b/>
        </w:rPr>
        <w:t xml:space="preserve"> 2007 - 2013</w:t>
      </w:r>
    </w:p>
    <w:p w:rsidR="00D13376" w:rsidRDefault="00D13376" w:rsidP="00D13376">
      <w:pPr>
        <w:overflowPunct w:val="0"/>
        <w:autoSpaceDE w:val="0"/>
        <w:autoSpaceDN w:val="0"/>
        <w:adjustRightInd w:val="0"/>
        <w:spacing w:after="0" w:line="240" w:lineRule="auto"/>
        <w:jc w:val="center"/>
        <w:rPr>
          <w:rFonts w:ascii="Garamond" w:hAnsi="Garamond"/>
          <w:b/>
        </w:rPr>
      </w:pPr>
      <w:proofErr w:type="gramStart"/>
      <w:r>
        <w:rPr>
          <w:rFonts w:ascii="Garamond" w:hAnsi="Garamond"/>
          <w:b/>
        </w:rPr>
        <w:t>finanziato</w:t>
      </w:r>
      <w:proofErr w:type="gramEnd"/>
      <w:r>
        <w:rPr>
          <w:rFonts w:ascii="Garamond" w:hAnsi="Garamond"/>
          <w:b/>
        </w:rPr>
        <w:t xml:space="preserve"> con il Fondo Sociale Europeo</w:t>
      </w:r>
    </w:p>
    <w:p w:rsidR="00D13376" w:rsidRDefault="00D13376" w:rsidP="00D13376">
      <w:pPr>
        <w:overflowPunct w:val="0"/>
        <w:autoSpaceDE w:val="0"/>
        <w:autoSpaceDN w:val="0"/>
        <w:adjustRightInd w:val="0"/>
        <w:jc w:val="center"/>
        <w:rPr>
          <w:rFonts w:ascii="Garamond" w:hAnsi="Garamond"/>
          <w:b/>
        </w:rPr>
      </w:pPr>
      <w:r>
        <w:rPr>
          <w:rFonts w:ascii="Garamond" w:hAnsi="Garamond"/>
          <w:b/>
        </w:rPr>
        <w:t>“Competenze per lo Sviluppo”</w:t>
      </w:r>
    </w:p>
    <w:p w:rsidR="00D13376" w:rsidRDefault="00D13376" w:rsidP="00D13376">
      <w:pPr>
        <w:pStyle w:val="t3"/>
        <w:widowControl/>
        <w:spacing w:line="240" w:lineRule="auto"/>
        <w:rPr>
          <w:rFonts w:ascii="Garamond" w:hAnsi="Garamond"/>
          <w:noProof/>
          <w:sz w:val="20"/>
          <w:szCs w:val="20"/>
          <w:u w:val="single"/>
        </w:rPr>
      </w:pPr>
    </w:p>
    <w:p w:rsidR="00D13376" w:rsidRDefault="00D13376" w:rsidP="00D13376">
      <w:pPr>
        <w:pStyle w:val="t3"/>
        <w:widowControl/>
        <w:spacing w:line="240" w:lineRule="auto"/>
        <w:rPr>
          <w:noProof/>
        </w:rPr>
      </w:pPr>
      <w:r w:rsidRPr="008208D1">
        <w:rPr>
          <w:noProof/>
        </w:rPr>
        <w:t>Prot.</w:t>
      </w:r>
      <w:r w:rsidR="00CF78FC">
        <w:rPr>
          <w:noProof/>
        </w:rPr>
        <w:t xml:space="preserve"> nr.  4440  C/12</w:t>
      </w:r>
      <w:r>
        <w:rPr>
          <w:noProof/>
        </w:rPr>
        <w:t xml:space="preserve">                                                                                          Agropoli, </w:t>
      </w:r>
      <w:r w:rsidR="00CF78FC">
        <w:rPr>
          <w:noProof/>
        </w:rPr>
        <w:t>29.12.2011</w:t>
      </w:r>
    </w:p>
    <w:p w:rsidR="006B1AD5" w:rsidRDefault="006B1AD5" w:rsidP="00D13376">
      <w:pPr>
        <w:jc w:val="center"/>
      </w:pPr>
    </w:p>
    <w:p w:rsidR="00CF78FC" w:rsidRDefault="00CF78FC" w:rsidP="00CF78FC">
      <w:pPr>
        <w:autoSpaceDE w:val="0"/>
        <w:autoSpaceDN w:val="0"/>
        <w:adjustRightInd w:val="0"/>
        <w:spacing w:after="0" w:line="240" w:lineRule="auto"/>
        <w:jc w:val="right"/>
        <w:rPr>
          <w:rFonts w:ascii="Arial" w:eastAsia="Calibri" w:hAnsi="Arial" w:cs="Arial"/>
          <w:b/>
          <w:sz w:val="24"/>
          <w:szCs w:val="24"/>
        </w:rPr>
      </w:pPr>
      <w:r>
        <w:rPr>
          <w:rFonts w:ascii="Arial" w:eastAsia="Calibri" w:hAnsi="Arial" w:cs="Arial"/>
          <w:b/>
          <w:sz w:val="24"/>
          <w:szCs w:val="24"/>
        </w:rPr>
        <w:t>A</w:t>
      </w:r>
      <w:r w:rsidRPr="00067A7D">
        <w:rPr>
          <w:rFonts w:ascii="Arial" w:eastAsia="Calibri" w:hAnsi="Arial" w:cs="Arial"/>
          <w:b/>
          <w:sz w:val="24"/>
          <w:szCs w:val="24"/>
        </w:rPr>
        <w:t>i docenti</w:t>
      </w:r>
    </w:p>
    <w:p w:rsidR="00CF78FC" w:rsidRDefault="00CF78FC" w:rsidP="00CF78FC">
      <w:pPr>
        <w:autoSpaceDE w:val="0"/>
        <w:autoSpaceDN w:val="0"/>
        <w:adjustRightInd w:val="0"/>
        <w:spacing w:after="0" w:line="240" w:lineRule="auto"/>
        <w:jc w:val="right"/>
        <w:rPr>
          <w:rFonts w:ascii="Arial" w:eastAsia="Calibri" w:hAnsi="Arial" w:cs="Arial"/>
          <w:b/>
          <w:sz w:val="24"/>
          <w:szCs w:val="24"/>
        </w:rPr>
      </w:pPr>
      <w:r>
        <w:rPr>
          <w:rFonts w:ascii="Arial" w:eastAsia="Calibri" w:hAnsi="Arial" w:cs="Arial"/>
          <w:b/>
          <w:sz w:val="24"/>
          <w:szCs w:val="24"/>
        </w:rPr>
        <w:t>All’Albo</w:t>
      </w:r>
    </w:p>
    <w:p w:rsidR="00CF78FC" w:rsidRDefault="00CF78FC" w:rsidP="00CF78FC">
      <w:pPr>
        <w:autoSpaceDE w:val="0"/>
        <w:autoSpaceDN w:val="0"/>
        <w:adjustRightInd w:val="0"/>
        <w:spacing w:after="0" w:line="240" w:lineRule="auto"/>
        <w:jc w:val="right"/>
        <w:rPr>
          <w:rFonts w:ascii="Arial" w:eastAsia="Calibri" w:hAnsi="Arial" w:cs="Arial"/>
          <w:b/>
          <w:sz w:val="24"/>
          <w:szCs w:val="24"/>
        </w:rPr>
      </w:pPr>
      <w:r>
        <w:rPr>
          <w:rFonts w:ascii="Arial" w:eastAsia="Calibri" w:hAnsi="Arial" w:cs="Arial"/>
          <w:b/>
          <w:sz w:val="24"/>
          <w:szCs w:val="24"/>
        </w:rPr>
        <w:t>Al sito web</w:t>
      </w:r>
    </w:p>
    <w:p w:rsidR="00CF78FC" w:rsidRDefault="00CF78FC" w:rsidP="00CF78FC">
      <w:pPr>
        <w:autoSpaceDE w:val="0"/>
        <w:autoSpaceDN w:val="0"/>
        <w:adjustRightInd w:val="0"/>
        <w:spacing w:after="0" w:line="240" w:lineRule="auto"/>
        <w:jc w:val="right"/>
        <w:rPr>
          <w:rFonts w:ascii="Arial" w:eastAsia="Calibri" w:hAnsi="Arial" w:cs="Arial"/>
          <w:b/>
          <w:sz w:val="24"/>
          <w:szCs w:val="24"/>
        </w:rPr>
      </w:pPr>
      <w:r>
        <w:rPr>
          <w:rFonts w:ascii="Arial" w:eastAsia="Calibri" w:hAnsi="Arial" w:cs="Arial"/>
          <w:b/>
          <w:sz w:val="24"/>
          <w:szCs w:val="24"/>
        </w:rPr>
        <w:t>Agli Atti</w:t>
      </w:r>
    </w:p>
    <w:p w:rsidR="00D13376" w:rsidRDefault="00D13376" w:rsidP="00D13376">
      <w:pPr>
        <w:pStyle w:val="NormaleWeb"/>
        <w:spacing w:before="0" w:beforeAutospacing="0" w:after="0" w:afterAutospacing="0" w:line="360" w:lineRule="auto"/>
        <w:jc w:val="center"/>
        <w:rPr>
          <w:rFonts w:ascii="Arial" w:hAnsi="Arial" w:cs="Arial"/>
          <w:b/>
          <w:bCs/>
        </w:rPr>
      </w:pPr>
    </w:p>
    <w:p w:rsidR="00D13376" w:rsidRPr="00F9775B" w:rsidRDefault="00D13376" w:rsidP="00D13376">
      <w:pPr>
        <w:pStyle w:val="NormaleWeb"/>
        <w:spacing w:before="0" w:beforeAutospacing="0" w:after="0" w:afterAutospacing="0" w:line="360" w:lineRule="auto"/>
        <w:jc w:val="center"/>
        <w:rPr>
          <w:rFonts w:ascii="Arial" w:hAnsi="Arial" w:cs="Arial"/>
          <w:b/>
          <w:bCs/>
        </w:rPr>
      </w:pPr>
      <w:r w:rsidRPr="00F9775B">
        <w:rPr>
          <w:rFonts w:ascii="Arial" w:hAnsi="Arial" w:cs="Arial"/>
          <w:b/>
          <w:bCs/>
        </w:rPr>
        <w:t xml:space="preserve">BANDO </w:t>
      </w:r>
      <w:proofErr w:type="spellStart"/>
      <w:r w:rsidRPr="00F9775B">
        <w:rPr>
          <w:rFonts w:ascii="Arial" w:hAnsi="Arial" w:cs="Arial"/>
          <w:b/>
          <w:bCs/>
        </w:rPr>
        <w:t>DI</w:t>
      </w:r>
      <w:proofErr w:type="spellEnd"/>
      <w:r w:rsidRPr="00F9775B">
        <w:rPr>
          <w:rFonts w:ascii="Arial" w:hAnsi="Arial" w:cs="Arial"/>
          <w:b/>
          <w:bCs/>
        </w:rPr>
        <w:t xml:space="preserve"> SELEZIONE TUTOR</w:t>
      </w:r>
    </w:p>
    <w:p w:rsidR="00D13376" w:rsidRPr="00D13376" w:rsidRDefault="00D13376" w:rsidP="00D13376">
      <w:pPr>
        <w:pStyle w:val="t3"/>
        <w:widowControl/>
        <w:spacing w:line="240" w:lineRule="auto"/>
        <w:jc w:val="center"/>
        <w:rPr>
          <w:b/>
          <w:noProof/>
          <w:sz w:val="28"/>
          <w:szCs w:val="28"/>
        </w:rPr>
      </w:pPr>
      <w:r w:rsidRPr="00D13376">
        <w:rPr>
          <w:b/>
          <w:noProof/>
          <w:sz w:val="28"/>
          <w:szCs w:val="28"/>
        </w:rPr>
        <w:t>Il Dirigente scolastico,</w:t>
      </w:r>
    </w:p>
    <w:p w:rsidR="00D13376" w:rsidRPr="00D13376" w:rsidRDefault="00D13376" w:rsidP="00D13376">
      <w:pPr>
        <w:spacing w:before="120" w:after="0" w:line="240" w:lineRule="auto"/>
        <w:ind w:left="1080" w:hanging="1080"/>
        <w:jc w:val="both"/>
        <w:rPr>
          <w:rFonts w:ascii="Times New Roman" w:hAnsi="Times New Roman" w:cs="Times New Roman"/>
          <w:sz w:val="24"/>
          <w:szCs w:val="24"/>
        </w:rPr>
      </w:pPr>
      <w:r w:rsidRPr="00D13376">
        <w:rPr>
          <w:rFonts w:ascii="Times New Roman" w:hAnsi="Times New Roman" w:cs="Times New Roman"/>
          <w:noProof/>
          <w:sz w:val="24"/>
          <w:szCs w:val="24"/>
        </w:rPr>
        <w:t xml:space="preserve">Visto </w:t>
      </w:r>
      <w:r w:rsidRPr="00D13376">
        <w:rPr>
          <w:rFonts w:ascii="Times New Roman" w:hAnsi="Times New Roman" w:cs="Times New Roman"/>
          <w:noProof/>
          <w:sz w:val="24"/>
          <w:szCs w:val="24"/>
        </w:rPr>
        <w:tab/>
        <w:t>l’Avviso prot. n. AOODGAI 4462 del 31/03/2011 pubblicato dal Miur avente ad oggetto  “</w:t>
      </w:r>
      <w:r w:rsidRPr="00D13376">
        <w:rPr>
          <w:rFonts w:ascii="Times New Roman" w:hAnsi="Times New Roman" w:cs="Times New Roman"/>
          <w:sz w:val="24"/>
          <w:szCs w:val="24"/>
        </w:rPr>
        <w:t xml:space="preserve">Programmazione dei Fondi Strutturali 2007/2013 – Avviso per la presentazione delle proposte </w:t>
      </w:r>
      <w:proofErr w:type="gramStart"/>
      <w:r w:rsidRPr="00D13376">
        <w:rPr>
          <w:rFonts w:ascii="Times New Roman" w:hAnsi="Times New Roman" w:cs="Times New Roman"/>
          <w:sz w:val="24"/>
          <w:szCs w:val="24"/>
        </w:rPr>
        <w:t>relative alle</w:t>
      </w:r>
      <w:proofErr w:type="gramEnd"/>
      <w:r w:rsidRPr="00D13376">
        <w:rPr>
          <w:rFonts w:ascii="Times New Roman" w:hAnsi="Times New Roman" w:cs="Times New Roman"/>
          <w:sz w:val="24"/>
          <w:szCs w:val="24"/>
        </w:rPr>
        <w:t xml:space="preserve"> Azioni previste dal Programma Operativo Nazionale: “</w:t>
      </w:r>
      <w:r w:rsidRPr="00D13376">
        <w:rPr>
          <w:rFonts w:ascii="Times New Roman" w:hAnsi="Times New Roman" w:cs="Times New Roman"/>
          <w:i/>
          <w:sz w:val="24"/>
          <w:szCs w:val="24"/>
        </w:rPr>
        <w:t>Competenze per lo Sviluppo</w:t>
      </w:r>
      <w:r w:rsidRPr="00D13376">
        <w:rPr>
          <w:rFonts w:ascii="Times New Roman" w:hAnsi="Times New Roman" w:cs="Times New Roman"/>
          <w:sz w:val="24"/>
          <w:szCs w:val="24"/>
        </w:rPr>
        <w:t>” - 2007IT051PO007 - finanziato con il FSE. Annualità 2011/12 – 2012/2013.</w:t>
      </w:r>
    </w:p>
    <w:p w:rsidR="00D13376" w:rsidRPr="00D13376" w:rsidRDefault="00D13376" w:rsidP="00D13376">
      <w:pPr>
        <w:spacing w:after="0" w:line="240" w:lineRule="auto"/>
        <w:ind w:left="1080" w:hanging="1080"/>
        <w:jc w:val="both"/>
        <w:rPr>
          <w:rFonts w:ascii="Times New Roman" w:hAnsi="Times New Roman" w:cs="Times New Roman"/>
          <w:noProof/>
          <w:sz w:val="24"/>
          <w:szCs w:val="24"/>
        </w:rPr>
      </w:pPr>
      <w:r w:rsidRPr="00D13376">
        <w:rPr>
          <w:rFonts w:ascii="Times New Roman" w:hAnsi="Times New Roman" w:cs="Times New Roman"/>
          <w:noProof/>
          <w:sz w:val="24"/>
          <w:szCs w:val="24"/>
        </w:rPr>
        <w:t xml:space="preserve">Visto </w:t>
      </w:r>
      <w:r w:rsidRPr="00D13376">
        <w:rPr>
          <w:rFonts w:ascii="Times New Roman" w:hAnsi="Times New Roman" w:cs="Times New Roman"/>
          <w:noProof/>
          <w:sz w:val="24"/>
          <w:szCs w:val="24"/>
        </w:rPr>
        <w:tab/>
        <w:t xml:space="preserve">il Piano Integrato presentato da questo Istituto per la realizzazione degli obiettivi B.7, C.1 e C.4; </w:t>
      </w:r>
    </w:p>
    <w:p w:rsidR="00D13376" w:rsidRPr="00D13376" w:rsidRDefault="00D13376" w:rsidP="00D13376">
      <w:pPr>
        <w:spacing w:after="0" w:line="240" w:lineRule="auto"/>
        <w:ind w:left="1080" w:hanging="1080"/>
        <w:jc w:val="both"/>
        <w:rPr>
          <w:rFonts w:ascii="Times New Roman" w:hAnsi="Times New Roman" w:cs="Times New Roman"/>
          <w:noProof/>
          <w:sz w:val="24"/>
          <w:szCs w:val="24"/>
        </w:rPr>
      </w:pPr>
      <w:r w:rsidRPr="00D13376">
        <w:rPr>
          <w:rFonts w:ascii="Times New Roman" w:hAnsi="Times New Roman" w:cs="Times New Roman"/>
          <w:noProof/>
          <w:sz w:val="24"/>
          <w:szCs w:val="24"/>
        </w:rPr>
        <w:t xml:space="preserve">Vista </w:t>
      </w:r>
      <w:r w:rsidRPr="00D13376">
        <w:rPr>
          <w:rFonts w:ascii="Times New Roman" w:hAnsi="Times New Roman" w:cs="Times New Roman"/>
          <w:noProof/>
          <w:sz w:val="24"/>
          <w:szCs w:val="24"/>
        </w:rPr>
        <w:tab/>
        <w:t>la nota del MIUR, prot. AOODGAI/10674 del 27.09.2011, che autorizza l’avvio delle attività progettuali;</w:t>
      </w:r>
    </w:p>
    <w:p w:rsidR="00D13376" w:rsidRPr="00D13376" w:rsidRDefault="00D13376" w:rsidP="00D13376">
      <w:pPr>
        <w:spacing w:after="0" w:line="240" w:lineRule="auto"/>
        <w:ind w:left="1080" w:hanging="1080"/>
        <w:jc w:val="both"/>
        <w:rPr>
          <w:rFonts w:ascii="Times New Roman" w:hAnsi="Times New Roman" w:cs="Times New Roman"/>
          <w:noProof/>
          <w:sz w:val="24"/>
          <w:szCs w:val="24"/>
        </w:rPr>
      </w:pPr>
      <w:r w:rsidRPr="00D13376">
        <w:rPr>
          <w:rFonts w:ascii="Times New Roman" w:hAnsi="Times New Roman" w:cs="Times New Roman"/>
          <w:noProof/>
          <w:sz w:val="24"/>
          <w:szCs w:val="24"/>
        </w:rPr>
        <w:t xml:space="preserve">Vista </w:t>
      </w:r>
      <w:r w:rsidRPr="00D13376">
        <w:rPr>
          <w:rFonts w:ascii="Times New Roman" w:hAnsi="Times New Roman" w:cs="Times New Roman"/>
          <w:noProof/>
          <w:sz w:val="24"/>
          <w:szCs w:val="24"/>
        </w:rPr>
        <w:tab/>
        <w:t>la nota del MIUR, prot. AOODGAI/11782 del 19.10.2011, con indicazioni circa l’attuazione dei Piani Integrati – annualità 2011/2013;</w:t>
      </w:r>
    </w:p>
    <w:p w:rsidR="00D13376" w:rsidRDefault="00D13376" w:rsidP="00D13376">
      <w:pPr>
        <w:spacing w:after="0" w:line="240" w:lineRule="auto"/>
        <w:ind w:left="1080" w:hanging="1080"/>
        <w:jc w:val="both"/>
        <w:rPr>
          <w:rFonts w:ascii="Times New Roman" w:hAnsi="Times New Roman" w:cs="Times New Roman"/>
          <w:sz w:val="24"/>
          <w:szCs w:val="24"/>
        </w:rPr>
      </w:pPr>
      <w:r w:rsidRPr="00D13376">
        <w:rPr>
          <w:rFonts w:ascii="Times New Roman" w:hAnsi="Times New Roman" w:cs="Times New Roman"/>
          <w:sz w:val="24"/>
          <w:szCs w:val="24"/>
        </w:rPr>
        <w:t>Viste</w:t>
      </w:r>
      <w:r w:rsidRPr="00D13376">
        <w:rPr>
          <w:rFonts w:ascii="Times New Roman" w:hAnsi="Times New Roman" w:cs="Times New Roman"/>
          <w:sz w:val="24"/>
          <w:szCs w:val="24"/>
        </w:rPr>
        <w:tab/>
        <w:t xml:space="preserve">le “Disposizioni </w:t>
      </w:r>
      <w:proofErr w:type="gramStart"/>
      <w:r w:rsidRPr="00D13376">
        <w:rPr>
          <w:rFonts w:ascii="Times New Roman" w:hAnsi="Times New Roman" w:cs="Times New Roman"/>
          <w:sz w:val="24"/>
          <w:szCs w:val="24"/>
        </w:rPr>
        <w:t>ed</w:t>
      </w:r>
      <w:proofErr w:type="gramEnd"/>
      <w:r w:rsidRPr="00D13376">
        <w:rPr>
          <w:rFonts w:ascii="Times New Roman" w:hAnsi="Times New Roman" w:cs="Times New Roman"/>
          <w:sz w:val="24"/>
          <w:szCs w:val="24"/>
        </w:rPr>
        <w:t xml:space="preserve"> istruzioni per l’attuazione delle iniziative cofinanziate dai Fondi strutturali europei” 2007-2013;</w:t>
      </w:r>
    </w:p>
    <w:p w:rsidR="00D13376" w:rsidRDefault="00D13376" w:rsidP="00D13376">
      <w:pPr>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Vista</w:t>
      </w:r>
      <w:r>
        <w:rPr>
          <w:rFonts w:ascii="Times New Roman" w:hAnsi="Times New Roman" w:cs="Times New Roman"/>
          <w:sz w:val="24"/>
          <w:szCs w:val="24"/>
        </w:rPr>
        <w:tab/>
      </w:r>
      <w:r w:rsidRPr="00D13376">
        <w:rPr>
          <w:rFonts w:ascii="Times New Roman" w:hAnsi="Times New Roman" w:cs="Times New Roman"/>
          <w:sz w:val="24"/>
          <w:szCs w:val="24"/>
        </w:rPr>
        <w:t>la delibera del Collegio dei Docenti con cui sono stati fissati i criteri per la selezione di esperti e tutor;</w:t>
      </w:r>
    </w:p>
    <w:p w:rsidR="00D13376" w:rsidRPr="00D13376" w:rsidRDefault="00D13376" w:rsidP="00D13376">
      <w:pPr>
        <w:spacing w:line="240" w:lineRule="auto"/>
        <w:ind w:left="1080"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Considerato </w:t>
      </w:r>
      <w:r w:rsidR="00BC2C23">
        <w:rPr>
          <w:rFonts w:ascii="Times New Roman" w:hAnsi="Times New Roman" w:cs="Times New Roman"/>
          <w:sz w:val="24"/>
          <w:szCs w:val="24"/>
        </w:rPr>
        <w:t>che</w:t>
      </w:r>
      <w:proofErr w:type="gramEnd"/>
      <w:r w:rsidR="00BC2C23">
        <w:rPr>
          <w:rFonts w:ascii="Times New Roman" w:hAnsi="Times New Roman" w:cs="Times New Roman"/>
          <w:sz w:val="24"/>
          <w:szCs w:val="24"/>
        </w:rPr>
        <w:t xml:space="preserve"> </w:t>
      </w:r>
      <w:r w:rsidRPr="00D13376">
        <w:rPr>
          <w:rFonts w:ascii="Times New Roman" w:hAnsi="Times New Roman" w:cs="Times New Roman"/>
          <w:sz w:val="24"/>
          <w:szCs w:val="24"/>
        </w:rPr>
        <w:t xml:space="preserve">per l’attuazione dei Progetti si rende necessario l’affidamento di </w:t>
      </w:r>
      <w:r w:rsidRPr="00D13376">
        <w:rPr>
          <w:rFonts w:ascii="Times New Roman" w:hAnsi="Times New Roman" w:cs="Times New Roman"/>
          <w:b/>
          <w:bCs/>
          <w:sz w:val="24"/>
          <w:szCs w:val="24"/>
        </w:rPr>
        <w:t xml:space="preserve">attività di tutoraggio a docenti interni, </w:t>
      </w:r>
      <w:r w:rsidRPr="00D13376">
        <w:rPr>
          <w:rFonts w:ascii="Times New Roman" w:hAnsi="Times New Roman" w:cs="Times New Roman"/>
          <w:sz w:val="24"/>
          <w:szCs w:val="24"/>
        </w:rPr>
        <w:t>in possesso di requisiti culturali, professionali e relazionali</w:t>
      </w:r>
      <w:r w:rsidRPr="00D13376">
        <w:rPr>
          <w:rFonts w:ascii="Times New Roman" w:hAnsi="Times New Roman" w:cs="Times New Roman"/>
          <w:b/>
          <w:bCs/>
          <w:sz w:val="24"/>
          <w:szCs w:val="24"/>
        </w:rPr>
        <w:t xml:space="preserve"> </w:t>
      </w:r>
      <w:r w:rsidRPr="00D13376">
        <w:rPr>
          <w:rFonts w:ascii="Times New Roman" w:hAnsi="Times New Roman" w:cs="Times New Roman"/>
          <w:sz w:val="24"/>
          <w:szCs w:val="24"/>
        </w:rPr>
        <w:t>idonei allo svolgimento dell’incarico</w:t>
      </w:r>
      <w:r>
        <w:rPr>
          <w:rFonts w:ascii="Times New Roman" w:hAnsi="Times New Roman" w:cs="Times New Roman"/>
          <w:sz w:val="24"/>
          <w:szCs w:val="24"/>
        </w:rPr>
        <w:t>;</w:t>
      </w:r>
    </w:p>
    <w:p w:rsidR="00D13376" w:rsidRDefault="00D13376" w:rsidP="00D13376">
      <w:pPr>
        <w:pStyle w:val="NormaleWeb"/>
        <w:spacing w:before="0" w:beforeAutospacing="0" w:after="0" w:afterAutospacing="0"/>
        <w:jc w:val="center"/>
        <w:rPr>
          <w:rFonts w:ascii="Arial" w:hAnsi="Arial" w:cs="Arial"/>
          <w:b/>
        </w:rPr>
      </w:pPr>
      <w:proofErr w:type="gramStart"/>
      <w:r w:rsidRPr="008E44D1">
        <w:rPr>
          <w:rFonts w:ascii="Arial" w:hAnsi="Arial" w:cs="Arial"/>
          <w:b/>
        </w:rPr>
        <w:t>I N D I C E</w:t>
      </w:r>
      <w:proofErr w:type="gramEnd"/>
    </w:p>
    <w:p w:rsidR="00D13376" w:rsidRDefault="00D13376" w:rsidP="00D13376">
      <w:pPr>
        <w:pStyle w:val="NormaleWeb"/>
        <w:spacing w:before="0" w:beforeAutospacing="0" w:after="0" w:afterAutospacing="0"/>
        <w:jc w:val="center"/>
        <w:rPr>
          <w:rFonts w:ascii="Arial" w:hAnsi="Arial" w:cs="Arial"/>
          <w:b/>
        </w:rPr>
      </w:pPr>
    </w:p>
    <w:p w:rsidR="00D13376" w:rsidRPr="00BC2C23" w:rsidRDefault="00D13376" w:rsidP="00D13376">
      <w:pPr>
        <w:pStyle w:val="NormaleWeb"/>
        <w:spacing w:before="0" w:beforeAutospacing="0" w:after="0" w:afterAutospacing="0"/>
        <w:jc w:val="both"/>
      </w:pPr>
      <w:proofErr w:type="gramStart"/>
      <w:r w:rsidRPr="00BC2C23">
        <w:t>la</w:t>
      </w:r>
      <w:proofErr w:type="gramEnd"/>
      <w:r w:rsidRPr="00BC2C23">
        <w:t xml:space="preserve"> selezione per il reclutamento di docenti interni da utilizzare, con contratto di prestazione d’opera, in qualità di </w:t>
      </w:r>
      <w:r w:rsidRPr="00BC2C23">
        <w:rPr>
          <w:b/>
        </w:rPr>
        <w:t>TUTOR</w:t>
      </w:r>
      <w:r w:rsidRPr="00BC2C23">
        <w:t xml:space="preserve"> nei progetti PON descritti nella tabella seguente:</w:t>
      </w:r>
    </w:p>
    <w:p w:rsidR="00D13376" w:rsidRPr="00D62841" w:rsidRDefault="00D13376" w:rsidP="00D13376">
      <w:pPr>
        <w:spacing w:before="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6237"/>
        <w:gridCol w:w="567"/>
        <w:gridCol w:w="1275"/>
      </w:tblGrid>
      <w:tr w:rsidR="00D13376" w:rsidRPr="00F95C70" w:rsidTr="0004760C">
        <w:trPr>
          <w:trHeight w:val="609"/>
        </w:trPr>
        <w:tc>
          <w:tcPr>
            <w:tcW w:w="1668" w:type="dxa"/>
            <w:vAlign w:val="center"/>
          </w:tcPr>
          <w:p w:rsidR="00D13376" w:rsidRPr="00616B8F" w:rsidRDefault="00D13376" w:rsidP="0004760C">
            <w:pPr>
              <w:pStyle w:val="NormaleWeb"/>
              <w:spacing w:before="0" w:beforeAutospacing="0" w:after="0" w:afterAutospacing="0"/>
              <w:jc w:val="center"/>
              <w:rPr>
                <w:rFonts w:ascii="Calibri" w:hAnsi="Calibri" w:cs="Arial"/>
                <w:b/>
                <w:sz w:val="20"/>
                <w:szCs w:val="20"/>
              </w:rPr>
            </w:pPr>
            <w:r w:rsidRPr="00616B8F">
              <w:rPr>
                <w:rFonts w:ascii="Calibri" w:hAnsi="Calibri" w:cs="Arial"/>
                <w:b/>
                <w:sz w:val="20"/>
                <w:szCs w:val="20"/>
              </w:rPr>
              <w:t>OBIETTIVO AZIONE</w:t>
            </w:r>
          </w:p>
        </w:tc>
        <w:tc>
          <w:tcPr>
            <w:tcW w:w="6237" w:type="dxa"/>
            <w:vAlign w:val="center"/>
          </w:tcPr>
          <w:p w:rsidR="00D13376" w:rsidRPr="00616B8F" w:rsidRDefault="00D13376" w:rsidP="0004760C">
            <w:pPr>
              <w:pStyle w:val="NormaleWeb"/>
              <w:spacing w:before="0" w:beforeAutospacing="0" w:after="0" w:afterAutospacing="0"/>
              <w:jc w:val="center"/>
              <w:rPr>
                <w:rFonts w:ascii="Calibri" w:hAnsi="Calibri" w:cs="Arial"/>
                <w:b/>
                <w:sz w:val="20"/>
                <w:szCs w:val="20"/>
              </w:rPr>
            </w:pPr>
            <w:r w:rsidRPr="00616B8F">
              <w:rPr>
                <w:rFonts w:ascii="Calibri" w:hAnsi="Calibri" w:cs="Arial"/>
                <w:b/>
                <w:sz w:val="20"/>
                <w:szCs w:val="20"/>
              </w:rPr>
              <w:t>TITOLO DEL PROGETTO</w:t>
            </w:r>
          </w:p>
        </w:tc>
        <w:tc>
          <w:tcPr>
            <w:tcW w:w="567" w:type="dxa"/>
            <w:vAlign w:val="center"/>
          </w:tcPr>
          <w:p w:rsidR="00D13376" w:rsidRPr="00616B8F" w:rsidRDefault="00D13376" w:rsidP="0004760C">
            <w:pPr>
              <w:pStyle w:val="NormaleWeb"/>
              <w:spacing w:before="0" w:beforeAutospacing="0" w:after="0" w:afterAutospacing="0"/>
              <w:jc w:val="center"/>
              <w:rPr>
                <w:rFonts w:ascii="Calibri" w:hAnsi="Calibri" w:cs="Arial"/>
                <w:b/>
                <w:sz w:val="20"/>
                <w:szCs w:val="20"/>
              </w:rPr>
            </w:pPr>
            <w:r w:rsidRPr="00616B8F">
              <w:rPr>
                <w:rFonts w:ascii="Calibri" w:hAnsi="Calibri" w:cs="Arial"/>
                <w:b/>
                <w:sz w:val="20"/>
                <w:szCs w:val="20"/>
              </w:rPr>
              <w:t>ORE</w:t>
            </w:r>
          </w:p>
        </w:tc>
        <w:tc>
          <w:tcPr>
            <w:tcW w:w="1275" w:type="dxa"/>
            <w:vAlign w:val="center"/>
          </w:tcPr>
          <w:p w:rsidR="00D13376" w:rsidRPr="00616B8F" w:rsidRDefault="00D13376" w:rsidP="0004760C">
            <w:pPr>
              <w:pStyle w:val="NormaleWeb"/>
              <w:spacing w:before="0" w:beforeAutospacing="0" w:after="0" w:afterAutospacing="0"/>
              <w:jc w:val="center"/>
              <w:rPr>
                <w:rFonts w:ascii="Calibri" w:hAnsi="Calibri" w:cs="Arial"/>
                <w:b/>
                <w:sz w:val="18"/>
                <w:szCs w:val="18"/>
              </w:rPr>
            </w:pPr>
            <w:r w:rsidRPr="00616B8F">
              <w:rPr>
                <w:rFonts w:ascii="Calibri" w:hAnsi="Calibri" w:cs="Arial"/>
                <w:b/>
                <w:sz w:val="18"/>
                <w:szCs w:val="18"/>
              </w:rPr>
              <w:t>DESTINATARI</w:t>
            </w:r>
          </w:p>
        </w:tc>
      </w:tr>
      <w:tr w:rsidR="00D13376" w:rsidRPr="00F95C70" w:rsidTr="0004760C">
        <w:trPr>
          <w:trHeight w:val="609"/>
        </w:trPr>
        <w:tc>
          <w:tcPr>
            <w:tcW w:w="1668" w:type="dxa"/>
            <w:vAlign w:val="center"/>
          </w:tcPr>
          <w:p w:rsidR="00D13376" w:rsidRPr="002B6620" w:rsidRDefault="00D13376" w:rsidP="0004760C">
            <w:pPr>
              <w:pStyle w:val="NormaleWeb"/>
              <w:spacing w:before="0" w:beforeAutospacing="0" w:after="0" w:afterAutospacing="0"/>
              <w:jc w:val="center"/>
              <w:rPr>
                <w:rFonts w:ascii="Calibri" w:hAnsi="Calibri" w:cs="Arial"/>
                <w:b/>
                <w:sz w:val="36"/>
                <w:szCs w:val="36"/>
              </w:rPr>
            </w:pPr>
            <w:r>
              <w:rPr>
                <w:rFonts w:ascii="Calibri" w:hAnsi="Calibri" w:cs="Arial"/>
                <w:b/>
                <w:sz w:val="36"/>
                <w:szCs w:val="36"/>
              </w:rPr>
              <w:t>B.</w:t>
            </w:r>
            <w:r w:rsidR="005E2060">
              <w:rPr>
                <w:rFonts w:ascii="Calibri" w:hAnsi="Calibri" w:cs="Arial"/>
                <w:b/>
                <w:sz w:val="36"/>
                <w:szCs w:val="36"/>
              </w:rPr>
              <w:t>7</w:t>
            </w:r>
          </w:p>
          <w:p w:rsidR="00D13376" w:rsidRPr="002B6620" w:rsidRDefault="00D13376" w:rsidP="005E2060">
            <w:pPr>
              <w:pStyle w:val="NormaleWeb"/>
              <w:spacing w:before="0" w:beforeAutospacing="0" w:after="0" w:afterAutospacing="0"/>
              <w:jc w:val="center"/>
              <w:rPr>
                <w:b/>
                <w:sz w:val="17"/>
                <w:szCs w:val="17"/>
              </w:rPr>
            </w:pPr>
            <w:r w:rsidRPr="00A53229">
              <w:rPr>
                <w:b/>
                <w:sz w:val="17"/>
                <w:szCs w:val="17"/>
              </w:rPr>
              <w:t>B.</w:t>
            </w:r>
            <w:r w:rsidR="005E2060">
              <w:rPr>
                <w:b/>
                <w:sz w:val="17"/>
                <w:szCs w:val="17"/>
              </w:rPr>
              <w:t>7</w:t>
            </w:r>
            <w:r w:rsidRPr="00A53229">
              <w:rPr>
                <w:b/>
                <w:sz w:val="17"/>
                <w:szCs w:val="17"/>
              </w:rPr>
              <w:t>-FSE-20</w:t>
            </w:r>
            <w:r>
              <w:rPr>
                <w:b/>
                <w:sz w:val="17"/>
                <w:szCs w:val="17"/>
              </w:rPr>
              <w:t>1</w:t>
            </w:r>
            <w:r w:rsidR="005E2060">
              <w:rPr>
                <w:b/>
                <w:sz w:val="17"/>
                <w:szCs w:val="17"/>
              </w:rPr>
              <w:t>1</w:t>
            </w:r>
            <w:r w:rsidRPr="00A53229">
              <w:rPr>
                <w:b/>
                <w:sz w:val="17"/>
                <w:szCs w:val="17"/>
              </w:rPr>
              <w:t>-</w:t>
            </w:r>
            <w:r w:rsidR="005E2060">
              <w:rPr>
                <w:b/>
                <w:sz w:val="17"/>
                <w:szCs w:val="17"/>
              </w:rPr>
              <w:t>420</w:t>
            </w:r>
          </w:p>
        </w:tc>
        <w:tc>
          <w:tcPr>
            <w:tcW w:w="6237" w:type="dxa"/>
            <w:vAlign w:val="center"/>
          </w:tcPr>
          <w:p w:rsidR="00D13376" w:rsidRDefault="005E2060"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ENGLISH FOR TEACHERS</w:t>
            </w:r>
            <w:r w:rsidR="00D13376">
              <w:rPr>
                <w:rFonts w:ascii="Calibri" w:hAnsi="Calibri" w:cs="Arial"/>
                <w:b/>
                <w:sz w:val="20"/>
                <w:szCs w:val="20"/>
              </w:rPr>
              <w:t xml:space="preserve"> (1)</w:t>
            </w:r>
          </w:p>
          <w:p w:rsidR="00D13376" w:rsidRPr="0083148A" w:rsidRDefault="00D13376" w:rsidP="0054327B">
            <w:pPr>
              <w:pStyle w:val="NormaleWeb"/>
              <w:spacing w:before="0" w:beforeAutospacing="0" w:after="0" w:afterAutospacing="0"/>
              <w:jc w:val="center"/>
              <w:rPr>
                <w:rFonts w:ascii="Calibri" w:hAnsi="Calibri" w:cs="Arial"/>
                <w:b/>
                <w:sz w:val="20"/>
                <w:szCs w:val="20"/>
              </w:rPr>
            </w:pPr>
            <w:r w:rsidRPr="0083148A">
              <w:rPr>
                <w:rFonts w:ascii="Calibri" w:hAnsi="Calibri" w:cs="Arial"/>
                <w:b/>
                <w:sz w:val="20"/>
                <w:szCs w:val="20"/>
              </w:rPr>
              <w:t>(</w:t>
            </w:r>
            <w:r w:rsidR="0054327B">
              <w:rPr>
                <w:rFonts w:ascii="Calibri" w:hAnsi="Calibri" w:cs="Arial"/>
                <w:b/>
                <w:sz w:val="20"/>
                <w:szCs w:val="20"/>
              </w:rPr>
              <w:t>Aggiornamento personale scolastico</w:t>
            </w:r>
            <w:r w:rsidRPr="0083148A">
              <w:rPr>
                <w:rFonts w:ascii="Calibri" w:hAnsi="Calibri"/>
                <w:b/>
                <w:sz w:val="20"/>
                <w:szCs w:val="20"/>
              </w:rPr>
              <w:t>)</w:t>
            </w:r>
          </w:p>
        </w:tc>
        <w:tc>
          <w:tcPr>
            <w:tcW w:w="567" w:type="dxa"/>
            <w:vAlign w:val="center"/>
          </w:tcPr>
          <w:p w:rsidR="00D13376" w:rsidRPr="00F95C70" w:rsidRDefault="00D13376" w:rsidP="0004760C">
            <w:pPr>
              <w:pStyle w:val="NormaleWeb"/>
              <w:spacing w:before="0" w:beforeAutospacing="0" w:after="0" w:afterAutospacing="0"/>
              <w:jc w:val="center"/>
              <w:rPr>
                <w:rFonts w:ascii="Calibri" w:hAnsi="Calibri" w:cs="Arial"/>
                <w:sz w:val="20"/>
                <w:szCs w:val="20"/>
              </w:rPr>
            </w:pPr>
            <w:r>
              <w:rPr>
                <w:rFonts w:ascii="Calibri" w:hAnsi="Calibri" w:cs="Arial"/>
                <w:sz w:val="20"/>
                <w:szCs w:val="20"/>
              </w:rPr>
              <w:t>30</w:t>
            </w:r>
          </w:p>
        </w:tc>
        <w:tc>
          <w:tcPr>
            <w:tcW w:w="1275" w:type="dxa"/>
            <w:vAlign w:val="center"/>
          </w:tcPr>
          <w:p w:rsidR="00D13376" w:rsidRPr="00D755C6" w:rsidRDefault="00D13376" w:rsidP="0004760C">
            <w:pPr>
              <w:pStyle w:val="NormaleWeb"/>
              <w:spacing w:before="0" w:beforeAutospacing="0" w:after="0" w:afterAutospacing="0"/>
              <w:jc w:val="center"/>
              <w:rPr>
                <w:rFonts w:ascii="Calibri" w:hAnsi="Calibri" w:cs="Arial"/>
                <w:b/>
                <w:sz w:val="20"/>
                <w:szCs w:val="20"/>
              </w:rPr>
            </w:pPr>
            <w:r w:rsidRPr="00D755C6">
              <w:rPr>
                <w:rFonts w:ascii="Calibri" w:hAnsi="Calibri" w:cs="Arial"/>
                <w:b/>
                <w:sz w:val="20"/>
                <w:szCs w:val="20"/>
              </w:rPr>
              <w:t>Docenti</w:t>
            </w:r>
          </w:p>
        </w:tc>
      </w:tr>
      <w:tr w:rsidR="00D13376" w:rsidRPr="00F95C70" w:rsidTr="0004760C">
        <w:tc>
          <w:tcPr>
            <w:tcW w:w="1668" w:type="dxa"/>
            <w:vMerge w:val="restart"/>
            <w:vAlign w:val="center"/>
          </w:tcPr>
          <w:p w:rsidR="00D13376" w:rsidRPr="00F95C70" w:rsidRDefault="00D13376" w:rsidP="0004760C">
            <w:pPr>
              <w:pStyle w:val="NormaleWeb"/>
              <w:spacing w:before="240" w:beforeAutospacing="0" w:after="0" w:afterAutospacing="0"/>
              <w:jc w:val="center"/>
              <w:rPr>
                <w:rFonts w:ascii="Calibri" w:hAnsi="Calibri" w:cs="Arial"/>
                <w:b/>
                <w:sz w:val="36"/>
                <w:szCs w:val="36"/>
              </w:rPr>
            </w:pPr>
            <w:r w:rsidRPr="00F95C70">
              <w:rPr>
                <w:rFonts w:ascii="Calibri" w:hAnsi="Calibri" w:cs="Arial"/>
                <w:b/>
                <w:sz w:val="36"/>
                <w:szCs w:val="36"/>
              </w:rPr>
              <w:t>C.1</w:t>
            </w:r>
          </w:p>
          <w:p w:rsidR="00D13376" w:rsidRPr="00F95C70" w:rsidRDefault="00D13376" w:rsidP="005E2060">
            <w:pPr>
              <w:pStyle w:val="NormaleWeb"/>
              <w:spacing w:before="240"/>
              <w:jc w:val="both"/>
              <w:rPr>
                <w:rFonts w:ascii="Calibri" w:hAnsi="Calibri" w:cs="Arial"/>
                <w:b/>
                <w:sz w:val="36"/>
                <w:szCs w:val="36"/>
              </w:rPr>
            </w:pPr>
            <w:r w:rsidRPr="00A53229">
              <w:rPr>
                <w:b/>
                <w:sz w:val="17"/>
                <w:szCs w:val="18"/>
              </w:rPr>
              <w:t>C.1-FSE-20</w:t>
            </w:r>
            <w:r>
              <w:rPr>
                <w:b/>
                <w:sz w:val="17"/>
                <w:szCs w:val="18"/>
              </w:rPr>
              <w:t>1</w:t>
            </w:r>
            <w:r w:rsidR="005E2060">
              <w:rPr>
                <w:b/>
                <w:sz w:val="17"/>
                <w:szCs w:val="18"/>
              </w:rPr>
              <w:t>1</w:t>
            </w:r>
            <w:r w:rsidRPr="00A53229">
              <w:rPr>
                <w:b/>
                <w:sz w:val="17"/>
                <w:szCs w:val="18"/>
              </w:rPr>
              <w:t>-2</w:t>
            </w:r>
            <w:r w:rsidR="005E2060">
              <w:rPr>
                <w:b/>
                <w:sz w:val="17"/>
                <w:szCs w:val="18"/>
              </w:rPr>
              <w:t>046</w:t>
            </w:r>
          </w:p>
        </w:tc>
        <w:tc>
          <w:tcPr>
            <w:tcW w:w="6237" w:type="dxa"/>
            <w:vAlign w:val="center"/>
          </w:tcPr>
          <w:p w:rsidR="00D13376" w:rsidRDefault="005E2060"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SCRITTURA: L</w:t>
            </w:r>
            <w:r w:rsidR="00D13376">
              <w:rPr>
                <w:rFonts w:ascii="Calibri" w:hAnsi="Calibri" w:cs="Arial"/>
                <w:b/>
                <w:sz w:val="20"/>
                <w:szCs w:val="20"/>
              </w:rPr>
              <w:t>A</w:t>
            </w:r>
            <w:r>
              <w:rPr>
                <w:rFonts w:ascii="Calibri" w:hAnsi="Calibri" w:cs="Arial"/>
                <w:b/>
                <w:sz w:val="20"/>
                <w:szCs w:val="20"/>
              </w:rPr>
              <w:t xml:space="preserve"> REDAZIONE DEL GIORNALE</w:t>
            </w:r>
            <w:r w:rsidR="00D13376">
              <w:rPr>
                <w:rFonts w:ascii="Calibri" w:hAnsi="Calibri" w:cs="Arial"/>
                <w:b/>
                <w:sz w:val="20"/>
                <w:szCs w:val="20"/>
              </w:rPr>
              <w:t xml:space="preserve"> (2)</w:t>
            </w:r>
          </w:p>
          <w:p w:rsidR="00D13376" w:rsidRDefault="00D13376"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(Comunicazione in lingua madre – percorso formativo)</w:t>
            </w:r>
          </w:p>
        </w:tc>
        <w:tc>
          <w:tcPr>
            <w:tcW w:w="567"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50</w:t>
            </w:r>
          </w:p>
        </w:tc>
        <w:tc>
          <w:tcPr>
            <w:tcW w:w="1275"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 xml:space="preserve">Alunni del </w:t>
            </w:r>
            <w:r>
              <w:rPr>
                <w:rFonts w:ascii="Calibri" w:hAnsi="Calibri" w:cs="Arial"/>
                <w:b/>
                <w:sz w:val="20"/>
                <w:szCs w:val="20"/>
              </w:rPr>
              <w:t>b</w:t>
            </w:r>
            <w:r w:rsidRPr="00F95C70">
              <w:rPr>
                <w:rFonts w:ascii="Calibri" w:hAnsi="Calibri" w:cs="Arial"/>
                <w:b/>
                <w:sz w:val="20"/>
                <w:szCs w:val="20"/>
              </w:rPr>
              <w:t>iennio</w:t>
            </w:r>
          </w:p>
        </w:tc>
      </w:tr>
      <w:tr w:rsidR="00D13376" w:rsidRPr="00F95C70" w:rsidTr="0004760C">
        <w:tc>
          <w:tcPr>
            <w:tcW w:w="1668" w:type="dxa"/>
            <w:vMerge/>
            <w:vAlign w:val="center"/>
          </w:tcPr>
          <w:p w:rsidR="00D13376" w:rsidRPr="00F95C70" w:rsidRDefault="00D13376" w:rsidP="0004760C">
            <w:pPr>
              <w:pStyle w:val="NormaleWeb"/>
              <w:spacing w:before="240" w:beforeAutospacing="0" w:after="0" w:afterAutospacing="0"/>
              <w:jc w:val="both"/>
              <w:rPr>
                <w:rFonts w:ascii="Calibri" w:hAnsi="Calibri" w:cs="Arial"/>
                <w:b/>
              </w:rPr>
            </w:pPr>
          </w:p>
        </w:tc>
        <w:tc>
          <w:tcPr>
            <w:tcW w:w="6237"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 xml:space="preserve">ENGLISH </w:t>
            </w:r>
            <w:r w:rsidR="005E2060">
              <w:rPr>
                <w:rFonts w:ascii="Calibri" w:hAnsi="Calibri" w:cs="Arial"/>
                <w:b/>
                <w:sz w:val="20"/>
                <w:szCs w:val="20"/>
              </w:rPr>
              <w:t>EVERYWHERE</w:t>
            </w:r>
            <w:proofErr w:type="gramStart"/>
            <w:r>
              <w:rPr>
                <w:rFonts w:ascii="Calibri" w:hAnsi="Calibri" w:cs="Arial"/>
                <w:b/>
                <w:sz w:val="20"/>
                <w:szCs w:val="20"/>
              </w:rPr>
              <w:t xml:space="preserve">  </w:t>
            </w:r>
            <w:proofErr w:type="gramEnd"/>
            <w:r>
              <w:rPr>
                <w:rFonts w:ascii="Calibri" w:hAnsi="Calibri" w:cs="Arial"/>
                <w:b/>
                <w:sz w:val="20"/>
                <w:szCs w:val="20"/>
              </w:rPr>
              <w:t>(3)</w:t>
            </w:r>
          </w:p>
          <w:p w:rsidR="00D13376" w:rsidRPr="00F95C70" w:rsidRDefault="00D13376" w:rsidP="005E2060">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(Competenz</w:t>
            </w:r>
            <w:r w:rsidR="005E2060">
              <w:rPr>
                <w:rFonts w:ascii="Calibri" w:hAnsi="Calibri" w:cs="Arial"/>
                <w:b/>
                <w:sz w:val="20"/>
                <w:szCs w:val="20"/>
              </w:rPr>
              <w:t>e</w:t>
            </w:r>
            <w:r w:rsidRPr="00F95C70">
              <w:rPr>
                <w:rFonts w:ascii="Calibri" w:hAnsi="Calibri" w:cs="Arial"/>
                <w:b/>
                <w:sz w:val="20"/>
                <w:szCs w:val="20"/>
              </w:rPr>
              <w:t xml:space="preserve"> nelle lingue straniere: INGLESE)</w:t>
            </w:r>
          </w:p>
        </w:tc>
        <w:tc>
          <w:tcPr>
            <w:tcW w:w="567"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50</w:t>
            </w:r>
          </w:p>
        </w:tc>
        <w:tc>
          <w:tcPr>
            <w:tcW w:w="1275"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Alunni del triennio</w:t>
            </w:r>
          </w:p>
        </w:tc>
      </w:tr>
      <w:tr w:rsidR="003026DE" w:rsidRPr="00F95C70" w:rsidTr="0004760C">
        <w:tc>
          <w:tcPr>
            <w:tcW w:w="1668" w:type="dxa"/>
            <w:vMerge/>
          </w:tcPr>
          <w:p w:rsidR="003026DE" w:rsidRPr="00F95C70" w:rsidRDefault="003026DE" w:rsidP="0004760C">
            <w:pPr>
              <w:pStyle w:val="NormaleWeb"/>
              <w:spacing w:before="240" w:beforeAutospacing="0" w:after="0" w:afterAutospacing="0"/>
              <w:jc w:val="both"/>
              <w:rPr>
                <w:rFonts w:ascii="Calibri" w:hAnsi="Calibri" w:cs="Arial"/>
                <w:b/>
              </w:rPr>
            </w:pPr>
          </w:p>
        </w:tc>
        <w:tc>
          <w:tcPr>
            <w:tcW w:w="6237" w:type="dxa"/>
            <w:vAlign w:val="center"/>
          </w:tcPr>
          <w:p w:rsidR="003026DE" w:rsidRDefault="003026DE"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MODELLI MATEMATICI PER LA REALTA’ (4)</w:t>
            </w:r>
          </w:p>
          <w:p w:rsidR="003026DE" w:rsidRPr="00F95C70" w:rsidRDefault="003026DE" w:rsidP="005E2060">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(Compete</w:t>
            </w:r>
            <w:r>
              <w:rPr>
                <w:rFonts w:ascii="Calibri" w:hAnsi="Calibri" w:cs="Arial"/>
                <w:b/>
                <w:sz w:val="20"/>
                <w:szCs w:val="20"/>
              </w:rPr>
              <w:t>nze in MATEMATICA – percorso formativo</w:t>
            </w:r>
            <w:r w:rsidRPr="00F95C70">
              <w:rPr>
                <w:rFonts w:ascii="Calibri" w:hAnsi="Calibri" w:cs="Arial"/>
                <w:b/>
                <w:sz w:val="20"/>
                <w:szCs w:val="20"/>
              </w:rPr>
              <w:t>)</w:t>
            </w:r>
          </w:p>
        </w:tc>
        <w:tc>
          <w:tcPr>
            <w:tcW w:w="567" w:type="dxa"/>
            <w:vAlign w:val="center"/>
          </w:tcPr>
          <w:p w:rsidR="003026DE" w:rsidRPr="00F95C70" w:rsidRDefault="003026DE"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3</w:t>
            </w:r>
            <w:r w:rsidRPr="00F95C70">
              <w:rPr>
                <w:rFonts w:ascii="Calibri" w:hAnsi="Calibri" w:cs="Arial"/>
                <w:b/>
                <w:sz w:val="20"/>
                <w:szCs w:val="20"/>
              </w:rPr>
              <w:t>0</w:t>
            </w:r>
          </w:p>
        </w:tc>
        <w:tc>
          <w:tcPr>
            <w:tcW w:w="1275" w:type="dxa"/>
            <w:vAlign w:val="center"/>
          </w:tcPr>
          <w:p w:rsidR="003026DE" w:rsidRPr="00F95C70" w:rsidRDefault="003026DE" w:rsidP="00EE5732">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 xml:space="preserve">Alunni del </w:t>
            </w:r>
            <w:r>
              <w:rPr>
                <w:rFonts w:ascii="Calibri" w:hAnsi="Calibri" w:cs="Arial"/>
                <w:b/>
                <w:sz w:val="20"/>
                <w:szCs w:val="20"/>
              </w:rPr>
              <w:t>b</w:t>
            </w:r>
            <w:r w:rsidRPr="00F95C70">
              <w:rPr>
                <w:rFonts w:ascii="Calibri" w:hAnsi="Calibri" w:cs="Arial"/>
                <w:b/>
                <w:sz w:val="20"/>
                <w:szCs w:val="20"/>
              </w:rPr>
              <w:t>iennio</w:t>
            </w:r>
          </w:p>
        </w:tc>
      </w:tr>
      <w:tr w:rsidR="00D13376" w:rsidRPr="00F95C70" w:rsidTr="0004760C">
        <w:tc>
          <w:tcPr>
            <w:tcW w:w="1668" w:type="dxa"/>
            <w:vMerge/>
          </w:tcPr>
          <w:p w:rsidR="00D13376" w:rsidRPr="00F95C70" w:rsidRDefault="00D13376" w:rsidP="0004760C">
            <w:pPr>
              <w:pStyle w:val="NormaleWeb"/>
              <w:spacing w:before="0" w:beforeAutospacing="0" w:after="0" w:afterAutospacing="0"/>
              <w:jc w:val="both"/>
              <w:rPr>
                <w:rFonts w:ascii="Calibri" w:hAnsi="Calibri" w:cs="Arial"/>
                <w:b/>
              </w:rPr>
            </w:pPr>
          </w:p>
        </w:tc>
        <w:tc>
          <w:tcPr>
            <w:tcW w:w="6237" w:type="dxa"/>
            <w:vAlign w:val="center"/>
          </w:tcPr>
          <w:p w:rsidR="00D13376" w:rsidRDefault="005E2060"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 xml:space="preserve">A SCUOLA </w:t>
            </w:r>
            <w:proofErr w:type="spellStart"/>
            <w:r>
              <w:rPr>
                <w:rFonts w:ascii="Calibri" w:hAnsi="Calibri" w:cs="Arial"/>
                <w:b/>
                <w:sz w:val="20"/>
                <w:szCs w:val="20"/>
              </w:rPr>
              <w:t>DI</w:t>
            </w:r>
            <w:proofErr w:type="spellEnd"/>
            <w:r>
              <w:rPr>
                <w:rFonts w:ascii="Calibri" w:hAnsi="Calibri" w:cs="Arial"/>
                <w:b/>
                <w:sz w:val="20"/>
                <w:szCs w:val="20"/>
              </w:rPr>
              <w:t xml:space="preserve"> ENERGIA</w:t>
            </w:r>
            <w:r w:rsidR="00D13376">
              <w:rPr>
                <w:rFonts w:ascii="Calibri" w:hAnsi="Calibri" w:cs="Arial"/>
                <w:b/>
                <w:sz w:val="20"/>
                <w:szCs w:val="20"/>
              </w:rPr>
              <w:t xml:space="preserve"> (</w:t>
            </w:r>
            <w:r w:rsidR="00087944">
              <w:rPr>
                <w:rFonts w:ascii="Calibri" w:hAnsi="Calibri" w:cs="Arial"/>
                <w:b/>
                <w:sz w:val="20"/>
                <w:szCs w:val="20"/>
              </w:rPr>
              <w:t>5</w:t>
            </w:r>
            <w:r w:rsidR="00D13376">
              <w:rPr>
                <w:rFonts w:ascii="Calibri" w:hAnsi="Calibri" w:cs="Arial"/>
                <w:b/>
                <w:sz w:val="20"/>
                <w:szCs w:val="20"/>
              </w:rPr>
              <w:t>)</w:t>
            </w:r>
          </w:p>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(Competenze scientifiche e tecnologiche</w:t>
            </w:r>
            <w:r w:rsidR="003026DE">
              <w:rPr>
                <w:rFonts w:ascii="Calibri" w:hAnsi="Calibri" w:cs="Arial"/>
                <w:b/>
                <w:sz w:val="20"/>
                <w:szCs w:val="20"/>
              </w:rPr>
              <w:t xml:space="preserve"> – percorso formativo</w:t>
            </w:r>
            <w:r w:rsidRPr="00F95C70">
              <w:rPr>
                <w:rFonts w:ascii="Calibri" w:hAnsi="Calibri" w:cs="Arial"/>
                <w:b/>
                <w:sz w:val="20"/>
                <w:szCs w:val="20"/>
              </w:rPr>
              <w:t>)</w:t>
            </w:r>
          </w:p>
        </w:tc>
        <w:tc>
          <w:tcPr>
            <w:tcW w:w="567"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30</w:t>
            </w:r>
          </w:p>
        </w:tc>
        <w:tc>
          <w:tcPr>
            <w:tcW w:w="1275"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 xml:space="preserve">Alunni del </w:t>
            </w:r>
            <w:r>
              <w:rPr>
                <w:rFonts w:ascii="Calibri" w:hAnsi="Calibri" w:cs="Arial"/>
                <w:b/>
                <w:sz w:val="20"/>
                <w:szCs w:val="20"/>
              </w:rPr>
              <w:t>tr</w:t>
            </w:r>
            <w:r w:rsidRPr="00F95C70">
              <w:rPr>
                <w:rFonts w:ascii="Calibri" w:hAnsi="Calibri" w:cs="Arial"/>
                <w:b/>
                <w:sz w:val="20"/>
                <w:szCs w:val="20"/>
              </w:rPr>
              <w:t>iennio</w:t>
            </w:r>
          </w:p>
        </w:tc>
      </w:tr>
      <w:tr w:rsidR="00F85F7B" w:rsidRPr="00F95C70" w:rsidTr="0004760C">
        <w:tc>
          <w:tcPr>
            <w:tcW w:w="1668" w:type="dxa"/>
            <w:vMerge/>
          </w:tcPr>
          <w:p w:rsidR="00F85F7B" w:rsidRPr="00F95C70" w:rsidRDefault="00F85F7B" w:rsidP="0004760C">
            <w:pPr>
              <w:pStyle w:val="NormaleWeb"/>
              <w:spacing w:before="0" w:beforeAutospacing="0" w:after="0" w:afterAutospacing="0"/>
              <w:jc w:val="both"/>
              <w:rPr>
                <w:rFonts w:ascii="Calibri" w:hAnsi="Calibri" w:cs="Arial"/>
                <w:b/>
              </w:rPr>
            </w:pPr>
          </w:p>
        </w:tc>
        <w:tc>
          <w:tcPr>
            <w:tcW w:w="6237" w:type="dxa"/>
            <w:vAlign w:val="center"/>
          </w:tcPr>
          <w:p w:rsidR="00F85F7B" w:rsidRDefault="00F85F7B" w:rsidP="005E2060">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EPPUR SI MUOVE (corso di ASTRONOMIA) (6)</w:t>
            </w:r>
          </w:p>
          <w:p w:rsidR="00F85F7B" w:rsidRDefault="00F85F7B" w:rsidP="005E2060">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(Competenze scientifiche e tecnologiche)</w:t>
            </w:r>
          </w:p>
        </w:tc>
        <w:tc>
          <w:tcPr>
            <w:tcW w:w="567" w:type="dxa"/>
            <w:vAlign w:val="center"/>
          </w:tcPr>
          <w:p w:rsidR="00F85F7B" w:rsidRPr="00F95C70" w:rsidRDefault="00F85F7B"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30</w:t>
            </w:r>
          </w:p>
        </w:tc>
        <w:tc>
          <w:tcPr>
            <w:tcW w:w="1275" w:type="dxa"/>
            <w:vAlign w:val="center"/>
          </w:tcPr>
          <w:p w:rsidR="00F85F7B" w:rsidRPr="00F95C70" w:rsidRDefault="00F85F7B" w:rsidP="00EE5732">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 xml:space="preserve">Alunni del </w:t>
            </w:r>
            <w:r>
              <w:rPr>
                <w:rFonts w:ascii="Calibri" w:hAnsi="Calibri" w:cs="Arial"/>
                <w:b/>
                <w:sz w:val="20"/>
                <w:szCs w:val="20"/>
              </w:rPr>
              <w:t>b</w:t>
            </w:r>
            <w:r w:rsidRPr="00F95C70">
              <w:rPr>
                <w:rFonts w:ascii="Calibri" w:hAnsi="Calibri" w:cs="Arial"/>
                <w:b/>
                <w:sz w:val="20"/>
                <w:szCs w:val="20"/>
              </w:rPr>
              <w:t>iennio</w:t>
            </w:r>
          </w:p>
        </w:tc>
      </w:tr>
      <w:tr w:rsidR="00D13376" w:rsidRPr="00F95C70" w:rsidTr="0004760C">
        <w:tc>
          <w:tcPr>
            <w:tcW w:w="1668" w:type="dxa"/>
            <w:vMerge/>
          </w:tcPr>
          <w:p w:rsidR="00D13376" w:rsidRPr="00F95C70" w:rsidRDefault="00D13376" w:rsidP="0004760C">
            <w:pPr>
              <w:pStyle w:val="NormaleWeb"/>
              <w:spacing w:before="0" w:beforeAutospacing="0" w:after="0" w:afterAutospacing="0"/>
              <w:jc w:val="both"/>
              <w:rPr>
                <w:rFonts w:ascii="Calibri" w:hAnsi="Calibri" w:cs="Arial"/>
                <w:b/>
              </w:rPr>
            </w:pPr>
          </w:p>
        </w:tc>
        <w:tc>
          <w:tcPr>
            <w:tcW w:w="6237" w:type="dxa"/>
            <w:vAlign w:val="center"/>
          </w:tcPr>
          <w:p w:rsidR="00D13376" w:rsidRDefault="00D13376"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ASTRONOMIA: didattica e laboratorio</w:t>
            </w:r>
            <w:proofErr w:type="gramStart"/>
            <w:r>
              <w:rPr>
                <w:rFonts w:ascii="Calibri" w:hAnsi="Calibri" w:cs="Arial"/>
                <w:b/>
                <w:sz w:val="20"/>
                <w:szCs w:val="20"/>
              </w:rPr>
              <w:t xml:space="preserve">  </w:t>
            </w:r>
            <w:proofErr w:type="gramEnd"/>
            <w:r>
              <w:rPr>
                <w:rFonts w:ascii="Calibri" w:hAnsi="Calibri" w:cs="Arial"/>
                <w:b/>
                <w:sz w:val="20"/>
                <w:szCs w:val="20"/>
              </w:rPr>
              <w:t>(7)</w:t>
            </w:r>
          </w:p>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(Competenze scientifiche e tecnologiche)</w:t>
            </w:r>
          </w:p>
        </w:tc>
        <w:tc>
          <w:tcPr>
            <w:tcW w:w="567"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30</w:t>
            </w:r>
          </w:p>
        </w:tc>
        <w:tc>
          <w:tcPr>
            <w:tcW w:w="1275"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 xml:space="preserve">Alunni del </w:t>
            </w:r>
            <w:r>
              <w:rPr>
                <w:rFonts w:ascii="Calibri" w:hAnsi="Calibri" w:cs="Arial"/>
                <w:b/>
                <w:sz w:val="20"/>
                <w:szCs w:val="20"/>
              </w:rPr>
              <w:t>tri</w:t>
            </w:r>
            <w:r w:rsidRPr="00F95C70">
              <w:rPr>
                <w:rFonts w:ascii="Calibri" w:hAnsi="Calibri" w:cs="Arial"/>
                <w:b/>
                <w:sz w:val="20"/>
                <w:szCs w:val="20"/>
              </w:rPr>
              <w:t>ennio</w:t>
            </w:r>
          </w:p>
        </w:tc>
      </w:tr>
      <w:tr w:rsidR="00D13376" w:rsidRPr="00F95C70" w:rsidTr="0004760C">
        <w:tc>
          <w:tcPr>
            <w:tcW w:w="1668" w:type="dxa"/>
            <w:vMerge/>
          </w:tcPr>
          <w:p w:rsidR="00D13376" w:rsidRPr="00F95C70" w:rsidRDefault="00D13376" w:rsidP="0004760C">
            <w:pPr>
              <w:pStyle w:val="NormaleWeb"/>
              <w:spacing w:before="0" w:beforeAutospacing="0" w:after="0" w:afterAutospacing="0"/>
              <w:jc w:val="both"/>
              <w:rPr>
                <w:rFonts w:ascii="Calibri" w:hAnsi="Calibri" w:cs="Arial"/>
                <w:b/>
              </w:rPr>
            </w:pPr>
          </w:p>
        </w:tc>
        <w:tc>
          <w:tcPr>
            <w:tcW w:w="6237"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 xml:space="preserve">LABORATORIO </w:t>
            </w:r>
            <w:proofErr w:type="spellStart"/>
            <w:r>
              <w:rPr>
                <w:rFonts w:ascii="Calibri" w:hAnsi="Calibri" w:cs="Arial"/>
                <w:b/>
                <w:sz w:val="20"/>
                <w:szCs w:val="20"/>
              </w:rPr>
              <w:t>D</w:t>
            </w:r>
            <w:r w:rsidRPr="00F95C70">
              <w:rPr>
                <w:rFonts w:ascii="Calibri" w:hAnsi="Calibri" w:cs="Arial"/>
                <w:b/>
                <w:sz w:val="20"/>
                <w:szCs w:val="20"/>
              </w:rPr>
              <w:t>I</w:t>
            </w:r>
            <w:proofErr w:type="spellEnd"/>
            <w:r w:rsidRPr="00F95C70">
              <w:rPr>
                <w:rFonts w:ascii="Calibri" w:hAnsi="Calibri" w:cs="Arial"/>
                <w:b/>
                <w:sz w:val="20"/>
                <w:szCs w:val="20"/>
              </w:rPr>
              <w:t xml:space="preserve"> CHIMICA</w:t>
            </w:r>
            <w:proofErr w:type="gramStart"/>
            <w:r>
              <w:rPr>
                <w:rFonts w:ascii="Calibri" w:hAnsi="Calibri" w:cs="Arial"/>
                <w:b/>
                <w:sz w:val="20"/>
                <w:szCs w:val="20"/>
              </w:rPr>
              <w:t xml:space="preserve">   </w:t>
            </w:r>
            <w:proofErr w:type="gramEnd"/>
            <w:r>
              <w:rPr>
                <w:rFonts w:ascii="Calibri" w:hAnsi="Calibri" w:cs="Arial"/>
                <w:b/>
                <w:sz w:val="20"/>
                <w:szCs w:val="20"/>
              </w:rPr>
              <w:t>(8)</w:t>
            </w:r>
          </w:p>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(Competenze scientifiche e tecnologiche)</w:t>
            </w:r>
          </w:p>
        </w:tc>
        <w:tc>
          <w:tcPr>
            <w:tcW w:w="567"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30</w:t>
            </w:r>
          </w:p>
        </w:tc>
        <w:tc>
          <w:tcPr>
            <w:tcW w:w="1275"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 xml:space="preserve">Alunni del </w:t>
            </w:r>
            <w:r w:rsidR="00F85F7B">
              <w:rPr>
                <w:rFonts w:ascii="Calibri" w:hAnsi="Calibri" w:cs="Arial"/>
                <w:b/>
                <w:sz w:val="20"/>
                <w:szCs w:val="20"/>
              </w:rPr>
              <w:t>tr</w:t>
            </w:r>
            <w:r w:rsidRPr="00F95C70">
              <w:rPr>
                <w:rFonts w:ascii="Calibri" w:hAnsi="Calibri" w:cs="Arial"/>
                <w:b/>
                <w:sz w:val="20"/>
                <w:szCs w:val="20"/>
              </w:rPr>
              <w:t>iennio</w:t>
            </w:r>
          </w:p>
        </w:tc>
      </w:tr>
      <w:tr w:rsidR="00D13376" w:rsidRPr="00F95C70" w:rsidTr="0004760C">
        <w:tc>
          <w:tcPr>
            <w:tcW w:w="1668" w:type="dxa"/>
            <w:vMerge/>
          </w:tcPr>
          <w:p w:rsidR="00D13376" w:rsidRPr="00F95C70" w:rsidRDefault="00D13376" w:rsidP="0004760C">
            <w:pPr>
              <w:pStyle w:val="NormaleWeb"/>
              <w:spacing w:before="0" w:beforeAutospacing="0" w:after="0" w:afterAutospacing="0"/>
              <w:jc w:val="both"/>
              <w:rPr>
                <w:rFonts w:ascii="Calibri" w:hAnsi="Calibri" w:cs="Arial"/>
                <w:b/>
              </w:rPr>
            </w:pPr>
          </w:p>
        </w:tc>
        <w:tc>
          <w:tcPr>
            <w:tcW w:w="6237" w:type="dxa"/>
            <w:vAlign w:val="center"/>
          </w:tcPr>
          <w:p w:rsidR="00D13376" w:rsidRDefault="00D13376"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ECDL – LEVEL CORE</w:t>
            </w:r>
            <w:proofErr w:type="gramStart"/>
            <w:r>
              <w:rPr>
                <w:rFonts w:ascii="Calibri" w:hAnsi="Calibri" w:cs="Arial"/>
                <w:b/>
                <w:sz w:val="20"/>
                <w:szCs w:val="20"/>
              </w:rPr>
              <w:t xml:space="preserve">  </w:t>
            </w:r>
            <w:proofErr w:type="gramEnd"/>
            <w:r>
              <w:rPr>
                <w:rFonts w:ascii="Calibri" w:hAnsi="Calibri" w:cs="Arial"/>
                <w:b/>
                <w:sz w:val="20"/>
                <w:szCs w:val="20"/>
              </w:rPr>
              <w:t>(</w:t>
            </w:r>
            <w:r w:rsidR="00087944">
              <w:rPr>
                <w:rFonts w:ascii="Calibri" w:hAnsi="Calibri" w:cs="Arial"/>
                <w:b/>
                <w:sz w:val="20"/>
                <w:szCs w:val="20"/>
              </w:rPr>
              <w:t>9</w:t>
            </w:r>
            <w:r>
              <w:rPr>
                <w:rFonts w:ascii="Calibri" w:hAnsi="Calibri" w:cs="Arial"/>
                <w:b/>
                <w:sz w:val="20"/>
                <w:szCs w:val="20"/>
              </w:rPr>
              <w:t>)</w:t>
            </w:r>
          </w:p>
          <w:p w:rsidR="00D13376" w:rsidRPr="00F95C70" w:rsidRDefault="00D13376" w:rsidP="0004760C">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(Competenze scientifiche e tecnologiche)</w:t>
            </w:r>
          </w:p>
        </w:tc>
        <w:tc>
          <w:tcPr>
            <w:tcW w:w="567" w:type="dxa"/>
            <w:vAlign w:val="center"/>
          </w:tcPr>
          <w:p w:rsidR="00D13376" w:rsidRPr="00F95C70" w:rsidRDefault="00D13376"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5</w:t>
            </w:r>
            <w:r w:rsidRPr="00F95C70">
              <w:rPr>
                <w:rFonts w:ascii="Calibri" w:hAnsi="Calibri" w:cs="Arial"/>
                <w:b/>
                <w:sz w:val="20"/>
                <w:szCs w:val="20"/>
              </w:rPr>
              <w:t>0</w:t>
            </w:r>
          </w:p>
        </w:tc>
        <w:tc>
          <w:tcPr>
            <w:tcW w:w="1275" w:type="dxa"/>
            <w:vAlign w:val="center"/>
          </w:tcPr>
          <w:p w:rsidR="00D13376" w:rsidRPr="00F95C70" w:rsidRDefault="00D13376" w:rsidP="00F85F7B">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 xml:space="preserve">Alunni del </w:t>
            </w:r>
            <w:r w:rsidR="00F85F7B">
              <w:rPr>
                <w:rFonts w:ascii="Calibri" w:hAnsi="Calibri" w:cs="Arial"/>
                <w:b/>
                <w:sz w:val="20"/>
                <w:szCs w:val="20"/>
              </w:rPr>
              <w:t>tr</w:t>
            </w:r>
            <w:r w:rsidRPr="00F95C70">
              <w:rPr>
                <w:rFonts w:ascii="Calibri" w:hAnsi="Calibri" w:cs="Arial"/>
                <w:b/>
                <w:sz w:val="20"/>
                <w:szCs w:val="20"/>
              </w:rPr>
              <w:t xml:space="preserve">iennio </w:t>
            </w:r>
          </w:p>
        </w:tc>
      </w:tr>
      <w:tr w:rsidR="00A605F1" w:rsidRPr="00F95C70" w:rsidTr="00A605F1">
        <w:trPr>
          <w:trHeight w:val="1044"/>
        </w:trPr>
        <w:tc>
          <w:tcPr>
            <w:tcW w:w="1668" w:type="dxa"/>
          </w:tcPr>
          <w:p w:rsidR="00A605F1" w:rsidRPr="005E2060" w:rsidRDefault="00A605F1" w:rsidP="00A605F1">
            <w:pPr>
              <w:spacing w:before="120" w:after="0"/>
              <w:jc w:val="center"/>
              <w:rPr>
                <w:b/>
                <w:sz w:val="36"/>
                <w:szCs w:val="36"/>
              </w:rPr>
            </w:pPr>
            <w:r>
              <w:rPr>
                <w:b/>
                <w:sz w:val="36"/>
                <w:szCs w:val="36"/>
              </w:rPr>
              <w:t>C.4</w:t>
            </w:r>
          </w:p>
          <w:p w:rsidR="00A605F1" w:rsidRPr="00087944" w:rsidRDefault="00A605F1" w:rsidP="00087944">
            <w:pPr>
              <w:jc w:val="center"/>
              <w:rPr>
                <w:b/>
                <w:sz w:val="20"/>
                <w:szCs w:val="20"/>
              </w:rPr>
            </w:pPr>
            <w:r w:rsidRPr="00AB49D3">
              <w:rPr>
                <w:b/>
                <w:sz w:val="20"/>
                <w:szCs w:val="20"/>
              </w:rPr>
              <w:t>C.</w:t>
            </w:r>
            <w:proofErr w:type="gramStart"/>
            <w:r w:rsidRPr="00AB49D3">
              <w:rPr>
                <w:b/>
                <w:sz w:val="20"/>
                <w:szCs w:val="20"/>
              </w:rPr>
              <w:t>4-FSE.2011-554</w:t>
            </w:r>
            <w:proofErr w:type="gramEnd"/>
          </w:p>
        </w:tc>
        <w:tc>
          <w:tcPr>
            <w:tcW w:w="6237" w:type="dxa"/>
            <w:vAlign w:val="center"/>
          </w:tcPr>
          <w:p w:rsidR="00A605F1" w:rsidRPr="00087944" w:rsidRDefault="00A605F1" w:rsidP="0004760C">
            <w:pPr>
              <w:pStyle w:val="NormaleWeb"/>
              <w:spacing w:before="0" w:beforeAutospacing="0" w:after="0" w:afterAutospacing="0"/>
              <w:jc w:val="center"/>
              <w:rPr>
                <w:rFonts w:asciiTheme="minorHAnsi" w:hAnsiTheme="minorHAnsi"/>
                <w:b/>
                <w:sz w:val="20"/>
                <w:szCs w:val="20"/>
              </w:rPr>
            </w:pPr>
            <w:r w:rsidRPr="00087944">
              <w:rPr>
                <w:rFonts w:asciiTheme="minorHAnsi" w:hAnsiTheme="minorHAnsi"/>
                <w:b/>
                <w:sz w:val="20"/>
                <w:szCs w:val="20"/>
              </w:rPr>
              <w:t>DUC IN ALTUM. CERTAMINA GRAECA AC LATINA</w:t>
            </w:r>
            <w:r>
              <w:rPr>
                <w:rFonts w:asciiTheme="minorHAnsi" w:hAnsiTheme="minorHAnsi"/>
                <w:b/>
                <w:sz w:val="20"/>
                <w:szCs w:val="20"/>
              </w:rPr>
              <w:t xml:space="preserve"> (10)</w:t>
            </w:r>
          </w:p>
          <w:p w:rsidR="00A605F1" w:rsidRDefault="00A605F1"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(Percorso formativo per promuovere l’eccellenza</w:t>
            </w:r>
            <w:proofErr w:type="gramStart"/>
            <w:r>
              <w:rPr>
                <w:rFonts w:ascii="Calibri" w:hAnsi="Calibri" w:cs="Arial"/>
                <w:b/>
                <w:sz w:val="20"/>
                <w:szCs w:val="20"/>
              </w:rPr>
              <w:t>)</w:t>
            </w:r>
            <w:proofErr w:type="gramEnd"/>
          </w:p>
        </w:tc>
        <w:tc>
          <w:tcPr>
            <w:tcW w:w="567" w:type="dxa"/>
            <w:vAlign w:val="center"/>
          </w:tcPr>
          <w:p w:rsidR="00A605F1" w:rsidRDefault="00A605F1" w:rsidP="0004760C">
            <w:pPr>
              <w:pStyle w:val="NormaleWeb"/>
              <w:spacing w:before="0" w:beforeAutospacing="0" w:after="0" w:afterAutospacing="0"/>
              <w:jc w:val="center"/>
              <w:rPr>
                <w:rFonts w:ascii="Calibri" w:hAnsi="Calibri" w:cs="Arial"/>
                <w:b/>
                <w:sz w:val="20"/>
                <w:szCs w:val="20"/>
              </w:rPr>
            </w:pPr>
            <w:r>
              <w:rPr>
                <w:rFonts w:ascii="Calibri" w:hAnsi="Calibri" w:cs="Arial"/>
                <w:b/>
                <w:sz w:val="20"/>
                <w:szCs w:val="20"/>
              </w:rPr>
              <w:t>30</w:t>
            </w:r>
          </w:p>
        </w:tc>
        <w:tc>
          <w:tcPr>
            <w:tcW w:w="1275" w:type="dxa"/>
            <w:vAlign w:val="center"/>
          </w:tcPr>
          <w:p w:rsidR="00A605F1" w:rsidRPr="00F95C70" w:rsidRDefault="00A605F1" w:rsidP="00EE5732">
            <w:pPr>
              <w:pStyle w:val="NormaleWeb"/>
              <w:spacing w:before="0" w:beforeAutospacing="0" w:after="0" w:afterAutospacing="0"/>
              <w:jc w:val="center"/>
              <w:rPr>
                <w:rFonts w:ascii="Calibri" w:hAnsi="Calibri" w:cs="Arial"/>
                <w:b/>
                <w:sz w:val="20"/>
                <w:szCs w:val="20"/>
              </w:rPr>
            </w:pPr>
            <w:r w:rsidRPr="00F95C70">
              <w:rPr>
                <w:rFonts w:ascii="Calibri" w:hAnsi="Calibri" w:cs="Arial"/>
                <w:b/>
                <w:sz w:val="20"/>
                <w:szCs w:val="20"/>
              </w:rPr>
              <w:t xml:space="preserve">Alunni del </w:t>
            </w:r>
            <w:r>
              <w:rPr>
                <w:rFonts w:ascii="Calibri" w:hAnsi="Calibri" w:cs="Arial"/>
                <w:b/>
                <w:sz w:val="20"/>
                <w:szCs w:val="20"/>
              </w:rPr>
              <w:t>tr</w:t>
            </w:r>
            <w:r w:rsidRPr="00F95C70">
              <w:rPr>
                <w:rFonts w:ascii="Calibri" w:hAnsi="Calibri" w:cs="Arial"/>
                <w:b/>
                <w:sz w:val="20"/>
                <w:szCs w:val="20"/>
              </w:rPr>
              <w:t xml:space="preserve">iennio </w:t>
            </w:r>
          </w:p>
        </w:tc>
      </w:tr>
    </w:tbl>
    <w:p w:rsidR="0014552A" w:rsidRDefault="00D13376" w:rsidP="0014552A">
      <w:pPr>
        <w:pStyle w:val="NormaleWeb"/>
        <w:spacing w:before="240" w:beforeAutospacing="0" w:after="0" w:afterAutospacing="0"/>
        <w:jc w:val="both"/>
      </w:pPr>
      <w:r w:rsidRPr="00887DF0">
        <w:t>I percors</w:t>
      </w:r>
      <w:r w:rsidR="00087944" w:rsidRPr="00887DF0">
        <w:t>i</w:t>
      </w:r>
      <w:r w:rsidRPr="00887DF0">
        <w:t xml:space="preserve"> formativ</w:t>
      </w:r>
      <w:r w:rsidR="00087944" w:rsidRPr="00887DF0">
        <w:t xml:space="preserve">i </w:t>
      </w:r>
      <w:proofErr w:type="spellStart"/>
      <w:proofErr w:type="gramStart"/>
      <w:r w:rsidR="00087944" w:rsidRPr="00887DF0">
        <w:t>nr</w:t>
      </w:r>
      <w:proofErr w:type="spellEnd"/>
      <w:r w:rsidR="00087944" w:rsidRPr="00887DF0">
        <w:t>.</w:t>
      </w:r>
      <w:proofErr w:type="gramEnd"/>
      <w:r w:rsidR="00087944" w:rsidRPr="00887DF0">
        <w:t xml:space="preserve"> </w:t>
      </w:r>
      <w:r w:rsidR="000B08DA">
        <w:t xml:space="preserve">1 </w:t>
      </w:r>
      <w:r w:rsidR="006576D9">
        <w:t>–</w:t>
      </w:r>
      <w:r w:rsidR="000B08DA">
        <w:t xml:space="preserve"> </w:t>
      </w:r>
      <w:r w:rsidR="006576D9">
        <w:t xml:space="preserve">4 – 5 </w:t>
      </w:r>
      <w:r w:rsidR="00E96041">
        <w:t>–</w:t>
      </w:r>
      <w:r w:rsidR="006576D9">
        <w:t xml:space="preserve"> </w:t>
      </w:r>
      <w:r w:rsidR="00E96041">
        <w:t xml:space="preserve">6 – 7 </w:t>
      </w:r>
      <w:r w:rsidR="00B01330">
        <w:t>– 10 s</w:t>
      </w:r>
      <w:r w:rsidRPr="00887DF0">
        <w:t>i svolger</w:t>
      </w:r>
      <w:r w:rsidR="00087944" w:rsidRPr="00887DF0">
        <w:t xml:space="preserve">anno da </w:t>
      </w:r>
      <w:r w:rsidR="00B01330">
        <w:t>Gennaio 2012 a Giugno</w:t>
      </w:r>
      <w:r w:rsidR="00E50339">
        <w:t xml:space="preserve"> 2012</w:t>
      </w:r>
      <w:r w:rsidR="00087944" w:rsidRPr="00887DF0">
        <w:t xml:space="preserve">; i percorsi formativi </w:t>
      </w:r>
      <w:proofErr w:type="spellStart"/>
      <w:r w:rsidR="00087944" w:rsidRPr="00887DF0">
        <w:t>nr</w:t>
      </w:r>
      <w:proofErr w:type="spellEnd"/>
      <w:r w:rsidR="00087944" w:rsidRPr="00887DF0">
        <w:t xml:space="preserve">. </w:t>
      </w:r>
      <w:r w:rsidR="00E50339">
        <w:t xml:space="preserve">2 – 3 – 8 – 9 </w:t>
      </w:r>
      <w:r w:rsidR="00087944" w:rsidRPr="00887DF0">
        <w:t>si svolgeranno da</w:t>
      </w:r>
      <w:r w:rsidR="00E50339">
        <w:t xml:space="preserve"> Ottobre 2012 </w:t>
      </w:r>
      <w:r w:rsidR="00087944" w:rsidRPr="00887DF0">
        <w:t>a</w:t>
      </w:r>
      <w:r w:rsidR="00E50339">
        <w:t xml:space="preserve"> Giugno 2013</w:t>
      </w:r>
      <w:r w:rsidRPr="00887DF0">
        <w:t>, in orario pomeridiano.</w:t>
      </w:r>
    </w:p>
    <w:p w:rsidR="00172264" w:rsidRDefault="00D13376" w:rsidP="00172264">
      <w:pPr>
        <w:pStyle w:val="NormaleWeb"/>
        <w:spacing w:before="240" w:beforeAutospacing="0" w:after="0" w:afterAutospacing="0"/>
        <w:jc w:val="both"/>
      </w:pPr>
      <w:r w:rsidRPr="00887DF0">
        <w:rPr>
          <w:b/>
        </w:rPr>
        <w:t>Compiti del Tutor</w:t>
      </w:r>
    </w:p>
    <w:p w:rsidR="00172264" w:rsidRDefault="00D13376" w:rsidP="00172264">
      <w:pPr>
        <w:pStyle w:val="NormaleWeb"/>
        <w:spacing w:before="0" w:beforeAutospacing="0" w:after="0" w:afterAutospacing="0"/>
        <w:jc w:val="both"/>
      </w:pPr>
      <w:r w:rsidRPr="00887DF0">
        <w:t xml:space="preserve">Il tutor avrà come compito essenziale quello di facilitare i processi di apprendimento </w:t>
      </w:r>
      <w:proofErr w:type="gramStart"/>
      <w:r w:rsidRPr="00887DF0">
        <w:t>degli</w:t>
      </w:r>
      <w:proofErr w:type="gramEnd"/>
      <w:r w:rsidRPr="00887DF0">
        <w:t xml:space="preserve"> allievi e collaborare con gli esperti nella conduzione delle attività del progetto. All’interno del suo tempo di attività, il tutor svolge compiti di coordinamento fra le diverse risorse umane che partecipano al progetto e compiti di collegamento generale con la didattica istituzionale.</w:t>
      </w:r>
    </w:p>
    <w:p w:rsidR="00D13376" w:rsidRPr="00887DF0" w:rsidRDefault="00D13376" w:rsidP="00172264">
      <w:pPr>
        <w:pStyle w:val="NormaleWeb"/>
        <w:spacing w:before="0" w:beforeAutospacing="0" w:after="0" w:afterAutospacing="0"/>
        <w:jc w:val="both"/>
      </w:pPr>
      <w:r w:rsidRPr="00887DF0">
        <w:t>Il Tutor, in particolare:</w:t>
      </w:r>
    </w:p>
    <w:p w:rsidR="00D13376" w:rsidRPr="00887DF0" w:rsidRDefault="00D13376" w:rsidP="00887DF0">
      <w:pPr>
        <w:pStyle w:val="p12"/>
        <w:numPr>
          <w:ilvl w:val="0"/>
          <w:numId w:val="4"/>
        </w:numPr>
        <w:tabs>
          <w:tab w:val="left" w:pos="993"/>
        </w:tabs>
        <w:spacing w:line="280" w:lineRule="exact"/>
        <w:ind w:right="-70"/>
        <w:jc w:val="both"/>
        <w:rPr>
          <w:sz w:val="24"/>
        </w:rPr>
      </w:pPr>
      <w:proofErr w:type="gramStart"/>
      <w:r w:rsidRPr="00887DF0">
        <w:rPr>
          <w:sz w:val="24"/>
        </w:rPr>
        <w:t>segue</w:t>
      </w:r>
      <w:proofErr w:type="gramEnd"/>
      <w:r w:rsidRPr="00887DF0">
        <w:rPr>
          <w:sz w:val="24"/>
        </w:rPr>
        <w:t xml:space="preserve"> i corsisti lungo il percorso formativo con una presenza continuativa in aula;</w:t>
      </w:r>
    </w:p>
    <w:p w:rsidR="00D13376" w:rsidRPr="00887DF0" w:rsidRDefault="00D13376" w:rsidP="00887DF0">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887DF0">
        <w:rPr>
          <w:rFonts w:ascii="Times New Roman" w:hAnsi="Times New Roman" w:cs="Times New Roman"/>
          <w:sz w:val="24"/>
          <w:szCs w:val="24"/>
        </w:rPr>
        <w:t>cura</w:t>
      </w:r>
      <w:proofErr w:type="gramEnd"/>
      <w:r w:rsidRPr="00887DF0">
        <w:rPr>
          <w:rFonts w:ascii="Times New Roman" w:hAnsi="Times New Roman" w:cs="Times New Roman"/>
          <w:sz w:val="24"/>
          <w:szCs w:val="24"/>
        </w:rPr>
        <w:t xml:space="preserve"> che nel registro didattico e di presenza vengano annotate le presenze e le firme dei partecipanti, degli esperti e la propria, l’orario d’inizio e fine della lezione;</w:t>
      </w:r>
    </w:p>
    <w:p w:rsidR="00D13376" w:rsidRPr="00887DF0" w:rsidRDefault="00D13376" w:rsidP="00887DF0">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887DF0">
        <w:rPr>
          <w:rFonts w:ascii="Times New Roman" w:hAnsi="Times New Roman" w:cs="Times New Roman"/>
          <w:sz w:val="24"/>
          <w:szCs w:val="24"/>
        </w:rPr>
        <w:t>accerta</w:t>
      </w:r>
      <w:proofErr w:type="gramEnd"/>
      <w:r w:rsidRPr="00887DF0">
        <w:rPr>
          <w:rFonts w:ascii="Times New Roman" w:hAnsi="Times New Roman" w:cs="Times New Roman"/>
          <w:sz w:val="24"/>
          <w:szCs w:val="24"/>
        </w:rPr>
        <w:t xml:space="preserve"> l’avvenuta compilazione della scheda allievo, la stesura e la firma del patto formativo;</w:t>
      </w:r>
    </w:p>
    <w:p w:rsidR="00D13376" w:rsidRPr="00887DF0" w:rsidRDefault="00D13376" w:rsidP="00887DF0">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887DF0">
        <w:rPr>
          <w:rFonts w:ascii="Times New Roman" w:hAnsi="Times New Roman" w:cs="Times New Roman"/>
          <w:sz w:val="24"/>
          <w:szCs w:val="24"/>
        </w:rPr>
        <w:t>segnala</w:t>
      </w:r>
      <w:proofErr w:type="gramEnd"/>
      <w:r w:rsidRPr="00887DF0">
        <w:rPr>
          <w:rFonts w:ascii="Times New Roman" w:hAnsi="Times New Roman" w:cs="Times New Roman"/>
          <w:sz w:val="24"/>
          <w:szCs w:val="24"/>
        </w:rPr>
        <w:t xml:space="preserve"> in tempo reale se il numero dei partecipanti scende di oltre un terzo del minimo o dello standard previsto;</w:t>
      </w:r>
    </w:p>
    <w:p w:rsidR="00D13376" w:rsidRPr="00887DF0" w:rsidRDefault="00D13376" w:rsidP="00887DF0">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887DF0">
        <w:rPr>
          <w:rFonts w:ascii="Times New Roman" w:hAnsi="Times New Roman" w:cs="Times New Roman"/>
          <w:sz w:val="24"/>
          <w:szCs w:val="24"/>
        </w:rPr>
        <w:t>cura</w:t>
      </w:r>
      <w:proofErr w:type="gramEnd"/>
      <w:r w:rsidRPr="00887DF0">
        <w:rPr>
          <w:rFonts w:ascii="Times New Roman" w:hAnsi="Times New Roman" w:cs="Times New Roman"/>
          <w:sz w:val="24"/>
          <w:szCs w:val="24"/>
        </w:rPr>
        <w:t xml:space="preserve"> il monitoraggio fisico del corso, contattando gli alunni in caso di assenza ingiustificata;</w:t>
      </w:r>
    </w:p>
    <w:p w:rsidR="00D13376" w:rsidRPr="00887DF0" w:rsidRDefault="00D13376" w:rsidP="00887DF0">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887DF0">
        <w:rPr>
          <w:rFonts w:ascii="Times New Roman" w:hAnsi="Times New Roman" w:cs="Times New Roman"/>
          <w:sz w:val="24"/>
          <w:szCs w:val="24"/>
        </w:rPr>
        <w:t>mantiene</w:t>
      </w:r>
      <w:proofErr w:type="gramEnd"/>
      <w:r w:rsidRPr="00887DF0">
        <w:rPr>
          <w:rFonts w:ascii="Times New Roman" w:hAnsi="Times New Roman" w:cs="Times New Roman"/>
          <w:sz w:val="24"/>
          <w:szCs w:val="24"/>
        </w:rPr>
        <w:t xml:space="preserve"> il contatto con i Consigli di Classe di appartenenza dei corsisti per monitorare la ricaduta dell’intervento sul curriculare;</w:t>
      </w:r>
    </w:p>
    <w:p w:rsidR="00D13376" w:rsidRPr="00887DF0" w:rsidRDefault="00D13376" w:rsidP="00887DF0">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887DF0">
        <w:rPr>
          <w:rFonts w:ascii="Times New Roman" w:hAnsi="Times New Roman" w:cs="Times New Roman"/>
          <w:sz w:val="24"/>
          <w:szCs w:val="24"/>
        </w:rPr>
        <w:t>predispone</w:t>
      </w:r>
      <w:proofErr w:type="gramEnd"/>
      <w:r w:rsidRPr="00887DF0">
        <w:rPr>
          <w:rFonts w:ascii="Times New Roman" w:hAnsi="Times New Roman" w:cs="Times New Roman"/>
          <w:sz w:val="24"/>
          <w:szCs w:val="24"/>
        </w:rPr>
        <w:t>, in collaborazione con l’esperto, una programmazione dettagliata dei contenuti dell’intervento, che dovranno essere suddivisi in moduli corrispondenti a segmenti disciplinari e competenze da acquisire;</w:t>
      </w:r>
    </w:p>
    <w:p w:rsidR="00D13376" w:rsidRPr="00887DF0" w:rsidRDefault="00D13376" w:rsidP="00887DF0">
      <w:pPr>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887DF0">
        <w:rPr>
          <w:rFonts w:ascii="Times New Roman" w:hAnsi="Times New Roman" w:cs="Times New Roman"/>
          <w:sz w:val="24"/>
          <w:szCs w:val="24"/>
        </w:rPr>
        <w:t>partecipa</w:t>
      </w:r>
      <w:proofErr w:type="gramEnd"/>
      <w:r w:rsidRPr="00887DF0">
        <w:rPr>
          <w:rFonts w:ascii="Times New Roman" w:hAnsi="Times New Roman" w:cs="Times New Roman"/>
          <w:sz w:val="24"/>
          <w:szCs w:val="24"/>
        </w:rPr>
        <w:t xml:space="preserve"> con gli esperti e con il referente alla valutazione/certificazione degli esiti formativi degli allievi;</w:t>
      </w:r>
    </w:p>
    <w:p w:rsidR="00D13376" w:rsidRPr="00887DF0" w:rsidRDefault="00D13376" w:rsidP="00887DF0">
      <w:pPr>
        <w:pStyle w:val="p7"/>
        <w:numPr>
          <w:ilvl w:val="0"/>
          <w:numId w:val="4"/>
        </w:numPr>
        <w:tabs>
          <w:tab w:val="clear" w:pos="760"/>
          <w:tab w:val="clear" w:pos="1100"/>
          <w:tab w:val="left" w:pos="253"/>
        </w:tabs>
        <w:spacing w:line="300" w:lineRule="exact"/>
        <w:jc w:val="both"/>
        <w:rPr>
          <w:sz w:val="24"/>
        </w:rPr>
      </w:pPr>
      <w:proofErr w:type="gramStart"/>
      <w:r w:rsidRPr="00887DF0">
        <w:rPr>
          <w:sz w:val="24"/>
        </w:rPr>
        <w:lastRenderedPageBreak/>
        <w:t>aggiorna</w:t>
      </w:r>
      <w:proofErr w:type="gramEnd"/>
      <w:r w:rsidRPr="00887DF0">
        <w:rPr>
          <w:sz w:val="24"/>
        </w:rPr>
        <w:t xml:space="preserve"> con continuità il sistema informativo del corso presso la piattaforma “Gestione</w:t>
      </w:r>
      <w:r w:rsidRPr="00A060E1">
        <w:rPr>
          <w:rFonts w:ascii="Arial" w:hAnsi="Arial" w:cs="Arial"/>
          <w:sz w:val="22"/>
          <w:szCs w:val="22"/>
        </w:rPr>
        <w:t xml:space="preserve"> </w:t>
      </w:r>
      <w:r w:rsidRPr="00887DF0">
        <w:rPr>
          <w:sz w:val="24"/>
        </w:rPr>
        <w:t>degli interventi”;</w:t>
      </w:r>
    </w:p>
    <w:p w:rsidR="00D13376" w:rsidRPr="00887DF0" w:rsidRDefault="00D13376" w:rsidP="00887DF0">
      <w:pPr>
        <w:pStyle w:val="p12"/>
        <w:numPr>
          <w:ilvl w:val="0"/>
          <w:numId w:val="4"/>
        </w:numPr>
        <w:tabs>
          <w:tab w:val="left" w:pos="993"/>
        </w:tabs>
        <w:spacing w:line="280" w:lineRule="exact"/>
        <w:ind w:right="-70"/>
        <w:jc w:val="both"/>
        <w:rPr>
          <w:sz w:val="24"/>
        </w:rPr>
      </w:pPr>
      <w:proofErr w:type="gramStart"/>
      <w:r w:rsidRPr="00887DF0">
        <w:rPr>
          <w:sz w:val="24"/>
        </w:rPr>
        <w:t>partecipa</w:t>
      </w:r>
      <w:proofErr w:type="gramEnd"/>
      <w:r w:rsidRPr="00887DF0">
        <w:rPr>
          <w:sz w:val="24"/>
        </w:rPr>
        <w:t xml:space="preserve"> alle riunioni del GOP (Gruppo Operativo di Piano);</w:t>
      </w:r>
    </w:p>
    <w:p w:rsidR="00D13376" w:rsidRPr="00887DF0" w:rsidRDefault="00D13376" w:rsidP="00887DF0">
      <w:pPr>
        <w:pStyle w:val="p12"/>
        <w:numPr>
          <w:ilvl w:val="0"/>
          <w:numId w:val="4"/>
        </w:numPr>
        <w:tabs>
          <w:tab w:val="left" w:pos="993"/>
        </w:tabs>
        <w:spacing w:line="280" w:lineRule="exact"/>
        <w:ind w:right="-70"/>
        <w:jc w:val="both"/>
        <w:rPr>
          <w:sz w:val="24"/>
        </w:rPr>
      </w:pPr>
      <w:proofErr w:type="gramStart"/>
      <w:r w:rsidRPr="00887DF0">
        <w:rPr>
          <w:sz w:val="24"/>
        </w:rPr>
        <w:t>collabora</w:t>
      </w:r>
      <w:proofErr w:type="gramEnd"/>
      <w:r w:rsidRPr="00887DF0">
        <w:rPr>
          <w:sz w:val="24"/>
        </w:rPr>
        <w:t xml:space="preserve"> e fornisce tutti i dati di propria pertinenza al facilitatore/animatore del corso e al referente della valutazione interna/esterna;</w:t>
      </w:r>
    </w:p>
    <w:p w:rsidR="00D13376" w:rsidRPr="00887DF0" w:rsidRDefault="00D13376" w:rsidP="00887DF0">
      <w:pPr>
        <w:pStyle w:val="p12"/>
        <w:numPr>
          <w:ilvl w:val="0"/>
          <w:numId w:val="4"/>
        </w:numPr>
        <w:tabs>
          <w:tab w:val="left" w:pos="993"/>
        </w:tabs>
        <w:spacing w:line="280" w:lineRule="exact"/>
        <w:jc w:val="both"/>
        <w:rPr>
          <w:sz w:val="24"/>
        </w:rPr>
      </w:pPr>
      <w:proofErr w:type="gramStart"/>
      <w:r w:rsidRPr="00887DF0">
        <w:rPr>
          <w:sz w:val="24"/>
        </w:rPr>
        <w:t>elabora</w:t>
      </w:r>
      <w:proofErr w:type="gramEnd"/>
      <w:r w:rsidRPr="00887DF0">
        <w:rPr>
          <w:sz w:val="24"/>
        </w:rPr>
        <w:t xml:space="preserve"> una relazione finale.</w:t>
      </w:r>
    </w:p>
    <w:p w:rsidR="00D13376" w:rsidRPr="00A060E1" w:rsidRDefault="00D13376" w:rsidP="00D13376">
      <w:pPr>
        <w:pStyle w:val="p12"/>
        <w:tabs>
          <w:tab w:val="left" w:pos="993"/>
        </w:tabs>
        <w:spacing w:line="280" w:lineRule="exact"/>
        <w:ind w:left="720" w:right="-70"/>
        <w:jc w:val="both"/>
        <w:rPr>
          <w:rFonts w:ascii="Arial" w:hAnsi="Arial" w:cs="Arial"/>
          <w:sz w:val="22"/>
          <w:szCs w:val="22"/>
        </w:rPr>
      </w:pPr>
    </w:p>
    <w:p w:rsidR="00D13376" w:rsidRPr="00C07D8F" w:rsidRDefault="00D13376" w:rsidP="00D13376">
      <w:pPr>
        <w:rPr>
          <w:rFonts w:ascii="Arial" w:hAnsi="Arial" w:cs="Arial"/>
          <w:b/>
        </w:rPr>
      </w:pPr>
      <w:r w:rsidRPr="00C07D8F">
        <w:rPr>
          <w:rFonts w:ascii="Arial" w:hAnsi="Arial" w:cs="Arial"/>
          <w:b/>
          <w:u w:val="single"/>
        </w:rPr>
        <w:t>Criteri di valutazione</w:t>
      </w:r>
      <w:r w:rsidRPr="00C07D8F">
        <w:rPr>
          <w:rFonts w:ascii="Arial" w:hAnsi="Arial" w:cs="Arial"/>
          <w:b/>
        </w:rPr>
        <w:t>:</w:t>
      </w:r>
    </w:p>
    <w:p w:rsidR="00D13376" w:rsidRPr="00887DF0" w:rsidRDefault="00D13376" w:rsidP="00D13376">
      <w:pPr>
        <w:numPr>
          <w:ilvl w:val="0"/>
          <w:numId w:val="3"/>
        </w:numPr>
        <w:spacing w:after="0" w:line="240" w:lineRule="auto"/>
        <w:jc w:val="both"/>
        <w:rPr>
          <w:rFonts w:ascii="Times New Roman" w:hAnsi="Times New Roman" w:cs="Times New Roman"/>
          <w:sz w:val="24"/>
          <w:szCs w:val="24"/>
        </w:rPr>
      </w:pPr>
      <w:r w:rsidRPr="00887DF0">
        <w:rPr>
          <w:rFonts w:ascii="Times New Roman" w:hAnsi="Times New Roman" w:cs="Times New Roman"/>
          <w:sz w:val="24"/>
          <w:szCs w:val="24"/>
        </w:rPr>
        <w:t xml:space="preserve">Titoli accademici, culturali e certificazioni specifiche </w:t>
      </w:r>
      <w:proofErr w:type="gramStart"/>
      <w:r w:rsidRPr="00887DF0">
        <w:rPr>
          <w:rFonts w:ascii="Times New Roman" w:hAnsi="Times New Roman" w:cs="Times New Roman"/>
          <w:sz w:val="24"/>
          <w:szCs w:val="24"/>
        </w:rPr>
        <w:t>afferenti</w:t>
      </w:r>
      <w:proofErr w:type="gramEnd"/>
      <w:r w:rsidRPr="00887DF0">
        <w:rPr>
          <w:rFonts w:ascii="Times New Roman" w:hAnsi="Times New Roman" w:cs="Times New Roman"/>
          <w:sz w:val="24"/>
          <w:szCs w:val="24"/>
        </w:rPr>
        <w:t xml:space="preserve"> la tipologia di intervento (40%);</w:t>
      </w:r>
    </w:p>
    <w:p w:rsidR="00D13376" w:rsidRPr="00887DF0" w:rsidRDefault="00D13376" w:rsidP="00D13376">
      <w:pPr>
        <w:numPr>
          <w:ilvl w:val="0"/>
          <w:numId w:val="3"/>
        </w:numPr>
        <w:spacing w:after="0" w:line="240" w:lineRule="auto"/>
        <w:jc w:val="both"/>
        <w:rPr>
          <w:rFonts w:ascii="Times New Roman" w:hAnsi="Times New Roman" w:cs="Times New Roman"/>
          <w:sz w:val="24"/>
          <w:szCs w:val="24"/>
        </w:rPr>
      </w:pPr>
      <w:proofErr w:type="gramStart"/>
      <w:r w:rsidRPr="00887DF0">
        <w:rPr>
          <w:rFonts w:ascii="Times New Roman" w:hAnsi="Times New Roman" w:cs="Times New Roman"/>
          <w:sz w:val="24"/>
          <w:szCs w:val="24"/>
        </w:rPr>
        <w:t>Esperienze lavorative maturate nel settore richiesto; esperienze di tutoraggio maturate nel settore richiesto; esperienze di tutoraggio in c</w:t>
      </w:r>
      <w:proofErr w:type="gramEnd"/>
      <w:r w:rsidRPr="00887DF0">
        <w:rPr>
          <w:rFonts w:ascii="Times New Roman" w:hAnsi="Times New Roman" w:cs="Times New Roman"/>
          <w:sz w:val="24"/>
          <w:szCs w:val="24"/>
        </w:rPr>
        <w:t>orsi PON/POR (50%);</w:t>
      </w:r>
    </w:p>
    <w:p w:rsidR="00D13376" w:rsidRPr="00887DF0" w:rsidRDefault="00D13376" w:rsidP="00D13376">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887DF0">
        <w:rPr>
          <w:rFonts w:ascii="Times New Roman" w:hAnsi="Times New Roman" w:cs="Times New Roman"/>
          <w:sz w:val="24"/>
          <w:szCs w:val="24"/>
        </w:rPr>
        <w:t>Competenze informatiche per la gestione del progetto nella piattaforma INDIRE (10%).</w:t>
      </w:r>
    </w:p>
    <w:p w:rsidR="00D13376" w:rsidRPr="00887DF0" w:rsidRDefault="00D13376" w:rsidP="00D13376">
      <w:pPr>
        <w:pStyle w:val="NormaleWeb"/>
        <w:spacing w:before="240" w:beforeAutospacing="0" w:after="0" w:afterAutospacing="0"/>
        <w:jc w:val="both"/>
      </w:pPr>
      <w:r w:rsidRPr="00887DF0">
        <w:t xml:space="preserve">La selezione dei tutor sarà </w:t>
      </w:r>
      <w:proofErr w:type="gramStart"/>
      <w:r w:rsidRPr="00887DF0">
        <w:t>effettuata</w:t>
      </w:r>
      <w:proofErr w:type="gramEnd"/>
      <w:r w:rsidRPr="00887DF0">
        <w:t xml:space="preserve"> dal GOP iniziale (</w:t>
      </w:r>
      <w:proofErr w:type="spellStart"/>
      <w:r w:rsidRPr="00887DF0">
        <w:t>D.S.</w:t>
      </w:r>
      <w:proofErr w:type="spellEnd"/>
      <w:r w:rsidRPr="00887DF0">
        <w:t xml:space="preserve">, </w:t>
      </w:r>
      <w:proofErr w:type="spellStart"/>
      <w:r w:rsidRPr="00887DF0">
        <w:t>D.S.G.A.</w:t>
      </w:r>
      <w:proofErr w:type="spellEnd"/>
      <w:r w:rsidRPr="00887DF0">
        <w:t>).</w:t>
      </w:r>
    </w:p>
    <w:p w:rsidR="00D13376" w:rsidRPr="00887DF0" w:rsidRDefault="00D13376" w:rsidP="00D13376">
      <w:pPr>
        <w:pStyle w:val="NormaleWeb"/>
        <w:spacing w:before="240" w:beforeAutospacing="0" w:after="0" w:afterAutospacing="0"/>
        <w:jc w:val="both"/>
      </w:pPr>
      <w:proofErr w:type="gramStart"/>
      <w:r w:rsidRPr="00887DF0">
        <w:t>Ad</w:t>
      </w:r>
      <w:proofErr w:type="gramEnd"/>
      <w:r w:rsidRPr="00887DF0">
        <w:t xml:space="preserve"> ogni tutor non potrà essere assegnato più di un progetto, salvo il caso che le istanze pervenute risultino insufficienti all’attivazione di tutti i progetti. In tal caso, il Dirigente Scolastico si riserva di valutare, in piena autonomia, seguendo l’ordine di graduatoria, la possibilità di affidare un secondo progetto allo stesso tutor.</w:t>
      </w:r>
    </w:p>
    <w:p w:rsidR="00D13376" w:rsidRPr="00887DF0" w:rsidRDefault="00D13376" w:rsidP="00D13376">
      <w:pPr>
        <w:pStyle w:val="NormaleWeb"/>
        <w:spacing w:before="240" w:beforeAutospacing="0" w:after="0" w:afterAutospacing="0"/>
        <w:jc w:val="both"/>
      </w:pPr>
      <w:r w:rsidRPr="00887DF0">
        <w:t>L’aspirante tutor dovrà assicurare la propria disponibilità, per l’intera durata del progetto, come da calendario.</w:t>
      </w:r>
    </w:p>
    <w:p w:rsidR="00D13376" w:rsidRPr="00887DF0" w:rsidRDefault="00D13376" w:rsidP="00B2367C">
      <w:pPr>
        <w:pStyle w:val="NormaleWeb"/>
        <w:spacing w:before="0" w:beforeAutospacing="0" w:after="0" w:afterAutospacing="0"/>
        <w:jc w:val="both"/>
      </w:pPr>
      <w:r w:rsidRPr="00887DF0">
        <w:t>I docenti dell’Istituto, interessati a svolgere attività di tutor nei progetti su indicati, sono invitati</w:t>
      </w:r>
      <w:proofErr w:type="gramStart"/>
      <w:r w:rsidRPr="00887DF0">
        <w:t xml:space="preserve">  </w:t>
      </w:r>
      <w:proofErr w:type="gramEnd"/>
      <w:r w:rsidRPr="00887DF0">
        <w:t xml:space="preserve">a far pervenire all’ufficio protocollo del Liceo Scientifico Statale “A. Gatto” di Agropoli – via </w:t>
      </w:r>
      <w:r w:rsidR="00087944" w:rsidRPr="00887DF0">
        <w:t>Dante Alighieri</w:t>
      </w:r>
      <w:r w:rsidRPr="00887DF0">
        <w:t xml:space="preserve"> entro e non oltre le </w:t>
      </w:r>
      <w:r w:rsidRPr="00887DF0">
        <w:rPr>
          <w:b/>
        </w:rPr>
        <w:t>ore 12,00 del 1</w:t>
      </w:r>
      <w:r w:rsidR="00087944" w:rsidRPr="00887DF0">
        <w:rPr>
          <w:b/>
        </w:rPr>
        <w:t>8</w:t>
      </w:r>
      <w:r w:rsidRPr="00887DF0">
        <w:rPr>
          <w:b/>
        </w:rPr>
        <w:t>.</w:t>
      </w:r>
      <w:r w:rsidR="00087944" w:rsidRPr="00887DF0">
        <w:rPr>
          <w:b/>
        </w:rPr>
        <w:t>0</w:t>
      </w:r>
      <w:r w:rsidRPr="00887DF0">
        <w:rPr>
          <w:b/>
        </w:rPr>
        <w:t>1.20</w:t>
      </w:r>
      <w:r w:rsidR="00087944" w:rsidRPr="00887DF0">
        <w:rPr>
          <w:b/>
        </w:rPr>
        <w:t>12</w:t>
      </w:r>
      <w:r w:rsidRPr="00887DF0">
        <w:t>, domanda redatta su apposito modulo (allegato al presente bando</w:t>
      </w:r>
      <w:r w:rsidR="00087944" w:rsidRPr="00887DF0">
        <w:t>)</w:t>
      </w:r>
      <w:r w:rsidRPr="00887DF0">
        <w:t>, corredata da curriculum vitae, redatto in formato europeo.</w:t>
      </w:r>
    </w:p>
    <w:p w:rsidR="00B2367C" w:rsidRDefault="00D13376" w:rsidP="00B2367C">
      <w:pPr>
        <w:spacing w:after="0" w:line="240" w:lineRule="auto"/>
        <w:jc w:val="both"/>
        <w:rPr>
          <w:rFonts w:ascii="Times New Roman" w:hAnsi="Times New Roman" w:cs="Times New Roman"/>
          <w:color w:val="000000"/>
          <w:sz w:val="24"/>
          <w:szCs w:val="24"/>
        </w:rPr>
      </w:pPr>
      <w:r w:rsidRPr="00887DF0">
        <w:rPr>
          <w:rFonts w:ascii="Times New Roman" w:hAnsi="Times New Roman" w:cs="Times New Roman"/>
          <w:color w:val="000000"/>
          <w:sz w:val="24"/>
          <w:szCs w:val="24"/>
        </w:rPr>
        <w:t>Il presente avviso è affisso in data odierna all’Albo dell’Istituto</w:t>
      </w:r>
      <w:r w:rsidR="00087944" w:rsidRPr="00887DF0">
        <w:rPr>
          <w:rFonts w:ascii="Times New Roman" w:hAnsi="Times New Roman" w:cs="Times New Roman"/>
          <w:color w:val="000000"/>
          <w:sz w:val="24"/>
          <w:szCs w:val="24"/>
        </w:rPr>
        <w:t xml:space="preserve"> e nel sito web</w:t>
      </w:r>
      <w:r w:rsidRPr="00887DF0">
        <w:rPr>
          <w:rFonts w:ascii="Times New Roman" w:hAnsi="Times New Roman" w:cs="Times New Roman"/>
          <w:color w:val="000000"/>
          <w:sz w:val="24"/>
          <w:szCs w:val="24"/>
        </w:rPr>
        <w:t>.</w:t>
      </w:r>
    </w:p>
    <w:p w:rsidR="00D13376" w:rsidRPr="001B2AC3" w:rsidRDefault="00D13376" w:rsidP="001B2AC3">
      <w:pPr>
        <w:jc w:val="both"/>
        <w:rPr>
          <w:rFonts w:ascii="Times New Roman" w:hAnsi="Times New Roman" w:cs="Times New Roman"/>
          <w:color w:val="000000"/>
          <w:sz w:val="24"/>
          <w:szCs w:val="24"/>
        </w:rPr>
      </w:pPr>
      <w:r w:rsidRPr="00887DF0">
        <w:rPr>
          <w:rFonts w:ascii="Times New Roman" w:hAnsi="Times New Roman" w:cs="Times New Roman"/>
          <w:color w:val="000000"/>
          <w:sz w:val="24"/>
          <w:szCs w:val="24"/>
        </w:rPr>
        <w:t xml:space="preserve">I dati forniti </w:t>
      </w:r>
      <w:proofErr w:type="gramStart"/>
      <w:r w:rsidRPr="00887DF0">
        <w:rPr>
          <w:rFonts w:ascii="Times New Roman" w:hAnsi="Times New Roman" w:cs="Times New Roman"/>
          <w:color w:val="000000"/>
          <w:sz w:val="24"/>
          <w:szCs w:val="24"/>
        </w:rPr>
        <w:t>verranno</w:t>
      </w:r>
      <w:proofErr w:type="gramEnd"/>
      <w:r w:rsidRPr="00887DF0">
        <w:rPr>
          <w:rFonts w:ascii="Times New Roman" w:hAnsi="Times New Roman" w:cs="Times New Roman"/>
          <w:color w:val="000000"/>
          <w:sz w:val="24"/>
          <w:szCs w:val="24"/>
        </w:rPr>
        <w:t xml:space="preserve"> trattati in conformità con la normativa vigente relativa alla privacy. </w:t>
      </w:r>
    </w:p>
    <w:p w:rsidR="00D13376" w:rsidRPr="00DE56D8" w:rsidRDefault="00D13376" w:rsidP="001B2AC3">
      <w:pPr>
        <w:pStyle w:val="NormaleWeb"/>
        <w:ind w:left="6521"/>
        <w:jc w:val="right"/>
      </w:pPr>
      <w:r w:rsidRPr="00DE56D8">
        <w:t>Il Dirigente Scolastico</w:t>
      </w:r>
      <w:r w:rsidRPr="00DE56D8">
        <w:br/>
        <w:t>prof. Pasquale Monaco</w:t>
      </w:r>
    </w:p>
    <w:p w:rsidR="00D13376" w:rsidRDefault="00D13376" w:rsidP="00D13376">
      <w:pPr>
        <w:spacing w:line="360" w:lineRule="auto"/>
      </w:pPr>
    </w:p>
    <w:p w:rsidR="00D13376" w:rsidRDefault="00D13376" w:rsidP="00D13376">
      <w:pPr>
        <w:spacing w:line="360" w:lineRule="auto"/>
      </w:pPr>
    </w:p>
    <w:p w:rsidR="00D13376" w:rsidRPr="004D3C4A" w:rsidRDefault="00D13376" w:rsidP="00D13376">
      <w:pPr>
        <w:spacing w:line="480" w:lineRule="auto"/>
        <w:rPr>
          <w:rFonts w:ascii="Arial" w:hAnsi="Arial" w:cs="Arial"/>
        </w:rPr>
      </w:pPr>
    </w:p>
    <w:p w:rsidR="00D13376" w:rsidRPr="00D13376" w:rsidRDefault="00D13376" w:rsidP="00D13376">
      <w:pPr>
        <w:jc w:val="center"/>
      </w:pPr>
    </w:p>
    <w:sectPr w:rsidR="00D13376" w:rsidRPr="00D13376" w:rsidSect="006B1A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322D"/>
    <w:multiLevelType w:val="hybridMultilevel"/>
    <w:tmpl w:val="59522F96"/>
    <w:lvl w:ilvl="0" w:tplc="1A4E8C06">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
    <w:nsid w:val="286A2931"/>
    <w:multiLevelType w:val="hybridMultilevel"/>
    <w:tmpl w:val="80F6DCF2"/>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69BF13F6"/>
    <w:multiLevelType w:val="hybridMultilevel"/>
    <w:tmpl w:val="186088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7D253B41"/>
    <w:multiLevelType w:val="hybridMultilevel"/>
    <w:tmpl w:val="000622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D13376"/>
    <w:rsid w:val="00087944"/>
    <w:rsid w:val="000B08DA"/>
    <w:rsid w:val="0014552A"/>
    <w:rsid w:val="00172264"/>
    <w:rsid w:val="001B2AC3"/>
    <w:rsid w:val="003026DE"/>
    <w:rsid w:val="0054327B"/>
    <w:rsid w:val="00553311"/>
    <w:rsid w:val="005E2060"/>
    <w:rsid w:val="00607E85"/>
    <w:rsid w:val="006576D9"/>
    <w:rsid w:val="006618CF"/>
    <w:rsid w:val="006B1AD5"/>
    <w:rsid w:val="007318CC"/>
    <w:rsid w:val="0083148A"/>
    <w:rsid w:val="00887DF0"/>
    <w:rsid w:val="008D6480"/>
    <w:rsid w:val="00A605F1"/>
    <w:rsid w:val="00B01330"/>
    <w:rsid w:val="00B2367C"/>
    <w:rsid w:val="00BC2C23"/>
    <w:rsid w:val="00CF78FC"/>
    <w:rsid w:val="00D13376"/>
    <w:rsid w:val="00DE56D8"/>
    <w:rsid w:val="00E50339"/>
    <w:rsid w:val="00E96041"/>
    <w:rsid w:val="00F85F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1A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3">
    <w:name w:val="t3"/>
    <w:basedOn w:val="Normale"/>
    <w:rsid w:val="00D13376"/>
    <w:pPr>
      <w:widowControl w:val="0"/>
      <w:spacing w:after="0" w:line="500" w:lineRule="atLeast"/>
    </w:pPr>
    <w:rPr>
      <w:rFonts w:ascii="Times New Roman" w:eastAsia="Times New Roman" w:hAnsi="Times New Roman" w:cs="Times New Roman"/>
      <w:sz w:val="24"/>
      <w:szCs w:val="24"/>
      <w:lang w:eastAsia="it-IT"/>
    </w:rPr>
  </w:style>
  <w:style w:type="character" w:styleId="Collegamentoipertestuale">
    <w:name w:val="Hyperlink"/>
    <w:rsid w:val="00D13376"/>
    <w:rPr>
      <w:color w:val="0000FF"/>
      <w:u w:val="single"/>
    </w:rPr>
  </w:style>
  <w:style w:type="paragraph" w:styleId="Intestazione">
    <w:name w:val="header"/>
    <w:basedOn w:val="Normale"/>
    <w:link w:val="IntestazioneCarattere"/>
    <w:rsid w:val="00D13376"/>
    <w:pPr>
      <w:widowControl w:val="0"/>
      <w:tabs>
        <w:tab w:val="center" w:pos="4819"/>
        <w:tab w:val="right" w:pos="9638"/>
      </w:tabs>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D13376"/>
    <w:rPr>
      <w:rFonts w:ascii="Times New Roman" w:eastAsia="Times New Roman" w:hAnsi="Times New Roman" w:cs="Times New Roman"/>
      <w:sz w:val="24"/>
      <w:szCs w:val="24"/>
      <w:lang w:eastAsia="it-IT"/>
    </w:rPr>
  </w:style>
  <w:style w:type="paragraph" w:styleId="NormaleWeb">
    <w:name w:val="Normal (Web)"/>
    <w:basedOn w:val="Normale"/>
    <w:rsid w:val="00D1337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7">
    <w:name w:val="p7"/>
    <w:basedOn w:val="Normale"/>
    <w:rsid w:val="00D13376"/>
    <w:pPr>
      <w:widowControl w:val="0"/>
      <w:tabs>
        <w:tab w:val="left" w:pos="760"/>
        <w:tab w:val="left" w:pos="1100"/>
      </w:tabs>
      <w:autoSpaceDE w:val="0"/>
      <w:autoSpaceDN w:val="0"/>
      <w:adjustRightInd w:val="0"/>
      <w:spacing w:after="0" w:line="300" w:lineRule="atLeast"/>
      <w:ind w:left="288" w:hanging="432"/>
    </w:pPr>
    <w:rPr>
      <w:rFonts w:ascii="Times New Roman" w:eastAsia="Times New Roman" w:hAnsi="Times New Roman" w:cs="Times New Roman"/>
      <w:sz w:val="20"/>
      <w:szCs w:val="24"/>
      <w:lang w:eastAsia="it-IT"/>
    </w:rPr>
  </w:style>
  <w:style w:type="paragraph" w:customStyle="1" w:styleId="p12">
    <w:name w:val="p12"/>
    <w:basedOn w:val="Normale"/>
    <w:rsid w:val="00D13376"/>
    <w:pPr>
      <w:widowControl w:val="0"/>
      <w:autoSpaceDE w:val="0"/>
      <w:autoSpaceDN w:val="0"/>
      <w:adjustRightInd w:val="0"/>
      <w:spacing w:after="0" w:line="280" w:lineRule="atLeast"/>
      <w:ind w:left="580"/>
    </w:pPr>
    <w:rPr>
      <w:rFonts w:ascii="Times New Roman" w:eastAsia="Times New Roman" w:hAnsi="Times New Roman" w:cs="Times New Roman"/>
      <w:sz w:val="20"/>
      <w:szCs w:val="24"/>
      <w:lang w:eastAsia="it-IT"/>
    </w:rPr>
  </w:style>
  <w:style w:type="paragraph" w:styleId="Testofumetto">
    <w:name w:val="Balloon Text"/>
    <w:basedOn w:val="Normale"/>
    <w:link w:val="TestofumettoCarattere"/>
    <w:uiPriority w:val="99"/>
    <w:semiHidden/>
    <w:unhideWhenUsed/>
    <w:rsid w:val="00607E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7E85"/>
    <w:rPr>
      <w:rFonts w:ascii="Tahoma" w:hAnsi="Tahoma" w:cs="Tahoma"/>
      <w:sz w:val="16"/>
      <w:szCs w:val="16"/>
    </w:rPr>
  </w:style>
  <w:style w:type="paragraph" w:styleId="Paragrafoelenco">
    <w:name w:val="List Paragraph"/>
    <w:basedOn w:val="Normale"/>
    <w:uiPriority w:val="34"/>
    <w:qFormat/>
    <w:rsid w:val="00887D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eogatto.it" TargetMode="External"/><Relationship Id="rId3" Type="http://schemas.openxmlformats.org/officeDocument/2006/relationships/styles" Target="styles.xml"/><Relationship Id="rId7" Type="http://schemas.openxmlformats.org/officeDocument/2006/relationships/hyperlink" Target="mailto:SAPS11000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5E8E-3E1A-474E-9A8C-AC284F6D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1012</Words>
  <Characters>5771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Galilei</dc:creator>
  <cp:keywords/>
  <dc:description/>
  <cp:lastModifiedBy>Presidenza</cp:lastModifiedBy>
  <cp:revision>3</cp:revision>
  <cp:lastPrinted>2011-12-30T08:54:00Z</cp:lastPrinted>
  <dcterms:created xsi:type="dcterms:W3CDTF">2011-12-29T21:08:00Z</dcterms:created>
  <dcterms:modified xsi:type="dcterms:W3CDTF">2011-12-30T09:51:00Z</dcterms:modified>
</cp:coreProperties>
</file>